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EE" w:rsidRPr="00DE46A4" w:rsidRDefault="006446EE" w:rsidP="006446EE">
      <w:pPr>
        <w:jc w:val="both"/>
        <w:rPr>
          <w:rFonts w:ascii="Arial" w:hAnsi="Arial" w:cs="Arial"/>
          <w:sz w:val="22"/>
          <w:szCs w:val="22"/>
          <w:lang w:val="sr-Cyrl-CS"/>
        </w:rPr>
      </w:pPr>
      <w:bookmarkStart w:id="0" w:name="_GoBack"/>
      <w:bookmarkEnd w:id="0"/>
      <w:r w:rsidRPr="00DE46A4">
        <w:rPr>
          <w:rFonts w:ascii="Arial" w:hAnsi="Arial" w:cs="Arial"/>
          <w:sz w:val="22"/>
          <w:szCs w:val="22"/>
          <w:lang w:val="sr-Cyrl-CS"/>
        </w:rPr>
        <w:t>На основу чл.</w:t>
      </w:r>
      <w:r w:rsidRPr="00DE46A4">
        <w:rPr>
          <w:rFonts w:ascii="Arial" w:hAnsi="Arial" w:cs="Arial"/>
          <w:sz w:val="22"/>
          <w:szCs w:val="22"/>
        </w:rPr>
        <w:t xml:space="preserve"> </w:t>
      </w:r>
      <w:r>
        <w:rPr>
          <w:rFonts w:ascii="Arial" w:hAnsi="Arial" w:cs="Arial"/>
          <w:sz w:val="22"/>
          <w:szCs w:val="22"/>
        </w:rPr>
        <w:t>27 ст. 1</w:t>
      </w:r>
      <w:r w:rsidRPr="00DE46A4">
        <w:rPr>
          <w:rFonts w:ascii="Arial" w:hAnsi="Arial" w:cs="Arial"/>
          <w:sz w:val="22"/>
          <w:szCs w:val="22"/>
          <w:lang w:val="sr-Cyrl-CS"/>
        </w:rPr>
        <w:t xml:space="preserve"> Закона о јавним набавкама</w:t>
      </w:r>
      <w:r w:rsidRPr="00DE46A4">
        <w:rPr>
          <w:rFonts w:ascii="Arial" w:hAnsi="Arial" w:cs="Arial"/>
          <w:sz w:val="22"/>
          <w:szCs w:val="22"/>
        </w:rPr>
        <w:t xml:space="preserve"> </w:t>
      </w:r>
      <w:r w:rsidRPr="00DE46A4">
        <w:rPr>
          <w:rFonts w:ascii="Arial" w:hAnsi="Arial" w:cs="Arial"/>
          <w:sz w:val="22"/>
          <w:szCs w:val="22"/>
          <w:lang w:val="sr-Cyrl-CS"/>
        </w:rPr>
        <w:t>(„Сл.Гл.РС бр</w:t>
      </w:r>
      <w:r>
        <w:rPr>
          <w:rFonts w:ascii="Arial" w:hAnsi="Arial" w:cs="Arial"/>
          <w:sz w:val="22"/>
          <w:szCs w:val="22"/>
          <w:lang w:val="sr-Cyrl-CS"/>
        </w:rPr>
        <w:t xml:space="preserve">. 91/19 </w:t>
      </w:r>
      <w:r w:rsidRPr="00DE46A4">
        <w:rPr>
          <w:rFonts w:ascii="Arial" w:hAnsi="Arial" w:cs="Arial"/>
          <w:sz w:val="22"/>
          <w:szCs w:val="22"/>
          <w:lang w:val="sr-Cyrl-CS"/>
        </w:rPr>
        <w:t xml:space="preserve">) и Одлуке о покретању поступка дел.бр. </w:t>
      </w:r>
      <w:r w:rsidR="00F21D4B">
        <w:rPr>
          <w:rFonts w:ascii="Arial" w:hAnsi="Arial" w:cs="Arial"/>
          <w:sz w:val="22"/>
          <w:szCs w:val="22"/>
          <w:lang w:val="sr-Cyrl-CS"/>
        </w:rPr>
        <w:t>403</w:t>
      </w:r>
      <w:r w:rsidRPr="001C0BFE">
        <w:rPr>
          <w:rFonts w:ascii="Arial" w:hAnsi="Arial" w:cs="Arial"/>
          <w:sz w:val="22"/>
          <w:szCs w:val="22"/>
        </w:rPr>
        <w:t>/202</w:t>
      </w:r>
      <w:r>
        <w:rPr>
          <w:rFonts w:ascii="Arial" w:hAnsi="Arial" w:cs="Arial"/>
          <w:sz w:val="22"/>
          <w:szCs w:val="22"/>
        </w:rPr>
        <w:t>3</w:t>
      </w:r>
      <w:r w:rsidRPr="001C0BFE">
        <w:rPr>
          <w:rFonts w:ascii="Arial" w:hAnsi="Arial" w:cs="Arial"/>
          <w:sz w:val="22"/>
          <w:szCs w:val="22"/>
        </w:rPr>
        <w:t xml:space="preserve"> од </w:t>
      </w:r>
      <w:r>
        <w:rPr>
          <w:rFonts w:ascii="Arial" w:hAnsi="Arial" w:cs="Arial"/>
          <w:sz w:val="22"/>
          <w:szCs w:val="22"/>
        </w:rPr>
        <w:t>01.03.</w:t>
      </w:r>
      <w:r w:rsidRPr="001C0BFE">
        <w:rPr>
          <w:rFonts w:ascii="Arial" w:hAnsi="Arial" w:cs="Arial"/>
          <w:sz w:val="22"/>
          <w:szCs w:val="22"/>
        </w:rPr>
        <w:t>202</w:t>
      </w:r>
      <w:r>
        <w:rPr>
          <w:rFonts w:ascii="Arial" w:hAnsi="Arial" w:cs="Arial"/>
          <w:sz w:val="22"/>
          <w:szCs w:val="22"/>
        </w:rPr>
        <w:t>3</w:t>
      </w:r>
      <w:r>
        <w:rPr>
          <w:rFonts w:ascii="Arial" w:hAnsi="Arial" w:cs="Arial"/>
          <w:sz w:val="22"/>
          <w:szCs w:val="22"/>
          <w:lang w:val="sr-Cyrl-CS"/>
        </w:rPr>
        <w:t>.</w:t>
      </w:r>
      <w:r w:rsidRPr="00DE46A4">
        <w:rPr>
          <w:rFonts w:ascii="Arial" w:hAnsi="Arial" w:cs="Arial"/>
          <w:sz w:val="22"/>
          <w:szCs w:val="22"/>
          <w:lang w:val="sr-Cyrl-CS"/>
        </w:rPr>
        <w:t xml:space="preserve"> године, Дом ученика средњих школа „Срећно“ Ћуприја (даље: Наручилац) упућује:</w:t>
      </w:r>
    </w:p>
    <w:p w:rsidR="006446EE" w:rsidRPr="00DE46A4" w:rsidRDefault="006446EE" w:rsidP="006446EE">
      <w:pPr>
        <w:jc w:val="center"/>
        <w:rPr>
          <w:rFonts w:ascii="Arial" w:hAnsi="Arial" w:cs="Arial"/>
          <w:sz w:val="16"/>
          <w:szCs w:val="16"/>
          <w:lang w:val="sr-Cyrl-CS"/>
        </w:rPr>
      </w:pPr>
    </w:p>
    <w:p w:rsidR="006446EE" w:rsidRPr="00DE46A4" w:rsidRDefault="006446EE" w:rsidP="006446EE">
      <w:pPr>
        <w:jc w:val="center"/>
        <w:rPr>
          <w:rFonts w:ascii="Arial" w:hAnsi="Arial" w:cs="Arial"/>
          <w:b/>
          <w:noProof/>
          <w:sz w:val="22"/>
          <w:szCs w:val="22"/>
        </w:rPr>
      </w:pPr>
      <w:r w:rsidRPr="00DE46A4">
        <w:rPr>
          <w:rFonts w:ascii="Arial" w:hAnsi="Arial" w:cs="Arial"/>
          <w:b/>
          <w:sz w:val="22"/>
          <w:szCs w:val="22"/>
          <w:lang w:val="sr-Cyrl-CS"/>
        </w:rPr>
        <w:t>Позив за достављање понуда</w:t>
      </w:r>
      <w:r w:rsidRPr="00DE46A4">
        <w:rPr>
          <w:rFonts w:ascii="Arial" w:hAnsi="Arial" w:cs="Arial"/>
          <w:b/>
          <w:sz w:val="22"/>
          <w:szCs w:val="22"/>
          <w:lang w:val="sr-Latn-CS"/>
        </w:rPr>
        <w:t xml:space="preserve"> за набавку </w:t>
      </w:r>
      <w:r w:rsidRPr="00DE46A4">
        <w:rPr>
          <w:rFonts w:ascii="Arial" w:hAnsi="Arial" w:cs="Arial"/>
          <w:b/>
          <w:noProof/>
          <w:sz w:val="22"/>
          <w:szCs w:val="22"/>
        </w:rPr>
        <w:t>на коју се закон не примењује</w:t>
      </w:r>
    </w:p>
    <w:p w:rsidR="006446EE" w:rsidRPr="00DE46A4" w:rsidRDefault="006446EE" w:rsidP="006446EE">
      <w:pPr>
        <w:jc w:val="center"/>
        <w:rPr>
          <w:rFonts w:ascii="Arial" w:hAnsi="Arial" w:cs="Arial"/>
          <w:sz w:val="16"/>
          <w:szCs w:val="16"/>
          <w:lang w:val="sr-Cyrl-CS"/>
        </w:rPr>
      </w:pPr>
      <w:r>
        <w:rPr>
          <w:rFonts w:ascii="Arial" w:hAnsi="Arial" w:cs="Arial"/>
          <w:b/>
          <w:noProof/>
          <w:sz w:val="22"/>
          <w:szCs w:val="22"/>
        </w:rPr>
        <w:t>Набавка радова – санација мокрог чвора на 2. спрату</w:t>
      </w:r>
    </w:p>
    <w:p w:rsidR="006446EE" w:rsidRPr="00DE46A4" w:rsidRDefault="006446EE" w:rsidP="006446EE">
      <w:pPr>
        <w:rPr>
          <w:rFonts w:ascii="Arial" w:hAnsi="Arial" w:cs="Arial"/>
          <w:b/>
          <w:sz w:val="22"/>
          <w:szCs w:val="22"/>
          <w:lang w:val="sr-Cyrl-CS"/>
        </w:rPr>
      </w:pPr>
      <w:r w:rsidRPr="00DE46A4">
        <w:rPr>
          <w:rFonts w:ascii="Arial" w:hAnsi="Arial" w:cs="Arial"/>
          <w:b/>
          <w:sz w:val="22"/>
          <w:szCs w:val="22"/>
          <w:lang w:val="sr-Cyrl-CS"/>
        </w:rPr>
        <w:t>Подаци о наручиоцу:</w:t>
      </w:r>
    </w:p>
    <w:p w:rsidR="006446EE" w:rsidRPr="00DE46A4" w:rsidRDefault="006446EE" w:rsidP="006446EE">
      <w:pPr>
        <w:jc w:val="both"/>
        <w:rPr>
          <w:rFonts w:ascii="Arial" w:hAnsi="Arial" w:cs="Arial"/>
          <w:sz w:val="22"/>
          <w:szCs w:val="22"/>
          <w:lang w:val="sr-Cyrl-CS"/>
        </w:rPr>
      </w:pPr>
      <w:r w:rsidRPr="00DE46A4">
        <w:rPr>
          <w:rFonts w:ascii="Arial" w:hAnsi="Arial" w:cs="Arial"/>
          <w:sz w:val="22"/>
          <w:szCs w:val="22"/>
          <w:lang w:val="sr-Cyrl-CS"/>
        </w:rPr>
        <w:t>Дом ученика средњих школа „Срећно“ Ћуприја</w:t>
      </w:r>
    </w:p>
    <w:p w:rsidR="006446EE" w:rsidRPr="00DE46A4" w:rsidRDefault="006446EE" w:rsidP="006446EE">
      <w:pPr>
        <w:jc w:val="both"/>
        <w:rPr>
          <w:rFonts w:ascii="Arial" w:hAnsi="Arial" w:cs="Arial"/>
          <w:iCs/>
          <w:sz w:val="22"/>
          <w:szCs w:val="22"/>
          <w:lang w:val="sr-Cyrl-CS"/>
        </w:rPr>
      </w:pPr>
      <w:r w:rsidRPr="00DE46A4">
        <w:rPr>
          <w:rFonts w:ascii="Arial" w:hAnsi="Arial" w:cs="Arial"/>
          <w:sz w:val="22"/>
          <w:szCs w:val="22"/>
          <w:lang w:val="sr-Cyrl-CS"/>
        </w:rPr>
        <w:t>Ул. Кнеза Милоша бб</w:t>
      </w:r>
    </w:p>
    <w:p w:rsidR="006446EE" w:rsidRPr="00DE46A4" w:rsidRDefault="006446EE" w:rsidP="006446EE">
      <w:pPr>
        <w:rPr>
          <w:rFonts w:ascii="Arial" w:hAnsi="Arial" w:cs="Arial"/>
          <w:sz w:val="22"/>
          <w:szCs w:val="22"/>
        </w:rPr>
      </w:pPr>
      <w:r w:rsidRPr="00DE46A4">
        <w:rPr>
          <w:rFonts w:ascii="Arial" w:hAnsi="Arial" w:cs="Arial"/>
          <w:sz w:val="22"/>
          <w:szCs w:val="22"/>
        </w:rPr>
        <w:t>ПИБ: 106159430</w:t>
      </w:r>
    </w:p>
    <w:p w:rsidR="006446EE" w:rsidRPr="00DE46A4" w:rsidRDefault="006446EE" w:rsidP="006446EE">
      <w:pPr>
        <w:rPr>
          <w:rFonts w:ascii="Arial" w:hAnsi="Arial" w:cs="Arial"/>
          <w:sz w:val="22"/>
          <w:szCs w:val="22"/>
        </w:rPr>
      </w:pPr>
      <w:r w:rsidRPr="00DE46A4">
        <w:rPr>
          <w:rFonts w:ascii="Arial" w:hAnsi="Arial" w:cs="Arial"/>
          <w:sz w:val="22"/>
          <w:szCs w:val="22"/>
        </w:rPr>
        <w:t>МБ: 17769367</w:t>
      </w:r>
    </w:p>
    <w:p w:rsidR="006446EE" w:rsidRPr="00DE46A4" w:rsidRDefault="006446EE" w:rsidP="006446EE">
      <w:pPr>
        <w:rPr>
          <w:rFonts w:ascii="Arial" w:hAnsi="Arial" w:cs="Arial"/>
          <w:sz w:val="22"/>
          <w:szCs w:val="22"/>
        </w:rPr>
      </w:pPr>
      <w:r w:rsidRPr="00DE46A4">
        <w:rPr>
          <w:rFonts w:ascii="Arial" w:hAnsi="Arial" w:cs="Arial"/>
          <w:sz w:val="22"/>
          <w:szCs w:val="22"/>
        </w:rPr>
        <w:t xml:space="preserve">Особа за контакт: Милан Крстић, стручни сарадник за јавне набавке </w:t>
      </w:r>
    </w:p>
    <w:p w:rsidR="006446EE" w:rsidRDefault="006446EE" w:rsidP="006446EE">
      <w:pPr>
        <w:rPr>
          <w:rFonts w:ascii="Arial" w:hAnsi="Arial" w:cs="Arial"/>
          <w:sz w:val="22"/>
          <w:szCs w:val="22"/>
        </w:rPr>
      </w:pPr>
      <w:r w:rsidRPr="00DE46A4">
        <w:rPr>
          <w:rFonts w:ascii="Arial" w:hAnsi="Arial" w:cs="Arial"/>
          <w:sz w:val="22"/>
          <w:szCs w:val="22"/>
        </w:rPr>
        <w:t xml:space="preserve">Телефон: 062/793368, е-mail: </w:t>
      </w:r>
      <w:hyperlink r:id="rId7" w:history="1">
        <w:r w:rsidR="00F21D4B" w:rsidRPr="008519BD">
          <w:rPr>
            <w:rStyle w:val="Hyperlink"/>
            <w:rFonts w:ascii="Arial" w:hAnsi="Arial" w:cs="Arial"/>
            <w:sz w:val="22"/>
            <w:szCs w:val="22"/>
          </w:rPr>
          <w:t>milan.krstic@dus.rs</w:t>
        </w:r>
      </w:hyperlink>
    </w:p>
    <w:p w:rsidR="00F21D4B" w:rsidRPr="00F21D4B" w:rsidRDefault="00F21D4B" w:rsidP="006446EE">
      <w:pPr>
        <w:rPr>
          <w:rFonts w:ascii="Arial" w:hAnsi="Arial" w:cs="Arial"/>
          <w:sz w:val="22"/>
          <w:szCs w:val="22"/>
        </w:rPr>
      </w:pPr>
    </w:p>
    <w:p w:rsidR="006446EE" w:rsidRPr="00F22608" w:rsidRDefault="006446EE" w:rsidP="006446EE">
      <w:pPr>
        <w:jc w:val="both"/>
        <w:rPr>
          <w:rFonts w:ascii="Arial" w:hAnsi="Arial" w:cs="Arial"/>
          <w:b/>
          <w:sz w:val="22"/>
          <w:szCs w:val="22"/>
        </w:rPr>
      </w:pPr>
      <w:r w:rsidRPr="00DE46A4">
        <w:rPr>
          <w:rFonts w:ascii="Arial" w:hAnsi="Arial" w:cs="Arial"/>
          <w:b/>
          <w:sz w:val="22"/>
          <w:szCs w:val="22"/>
          <w:lang w:val="sr-Cyrl-CS"/>
        </w:rPr>
        <w:t>Предмет набавке</w:t>
      </w:r>
      <w:r w:rsidRPr="00DE46A4">
        <w:rPr>
          <w:rFonts w:ascii="Arial" w:hAnsi="Arial" w:cs="Arial"/>
          <w:b/>
          <w:sz w:val="22"/>
          <w:szCs w:val="22"/>
        </w:rPr>
        <w:t xml:space="preserve">: набавка </w:t>
      </w:r>
      <w:r>
        <w:rPr>
          <w:rFonts w:ascii="Arial" w:hAnsi="Arial" w:cs="Arial"/>
          <w:b/>
          <w:sz w:val="22"/>
          <w:szCs w:val="22"/>
        </w:rPr>
        <w:t>радова, санација мокрог чвора на 2. спрату</w:t>
      </w: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4752"/>
      </w:tblGrid>
      <w:tr w:rsidR="006446EE" w:rsidRPr="00DE46A4" w:rsidTr="002D69F6">
        <w:trPr>
          <w:jc w:val="center"/>
        </w:trPr>
        <w:tc>
          <w:tcPr>
            <w:tcW w:w="4887" w:type="dxa"/>
            <w:shd w:val="clear" w:color="auto" w:fill="auto"/>
            <w:vAlign w:val="center"/>
          </w:tcPr>
          <w:p w:rsidR="006446EE" w:rsidRPr="00DE46A4" w:rsidRDefault="006446EE" w:rsidP="002D69F6">
            <w:pPr>
              <w:rPr>
                <w:rFonts w:ascii="Arial" w:hAnsi="Arial" w:cs="Arial"/>
                <w:lang w:val="sr-Cyrl-CS"/>
              </w:rPr>
            </w:pPr>
            <w:r w:rsidRPr="00DE46A4">
              <w:rPr>
                <w:rFonts w:ascii="Arial" w:hAnsi="Arial" w:cs="Arial"/>
                <w:sz w:val="22"/>
                <w:szCs w:val="22"/>
                <w:lang w:val="sr-Cyrl-CS"/>
              </w:rPr>
              <w:t>Рок за достављање понуда</w:t>
            </w:r>
          </w:p>
        </w:tc>
        <w:tc>
          <w:tcPr>
            <w:tcW w:w="4752" w:type="dxa"/>
            <w:shd w:val="clear" w:color="auto" w:fill="auto"/>
          </w:tcPr>
          <w:p w:rsidR="006446EE" w:rsidRPr="00DE46A4" w:rsidRDefault="00D77526" w:rsidP="002D69F6">
            <w:pPr>
              <w:rPr>
                <w:rFonts w:ascii="Arial" w:hAnsi="Arial" w:cs="Arial"/>
              </w:rPr>
            </w:pPr>
            <w:r>
              <w:rPr>
                <w:rFonts w:ascii="Arial" w:hAnsi="Arial" w:cs="Arial"/>
                <w:sz w:val="22"/>
                <w:szCs w:val="22"/>
              </w:rPr>
              <w:t>10</w:t>
            </w:r>
            <w:r w:rsidR="006446EE">
              <w:rPr>
                <w:rFonts w:ascii="Arial" w:hAnsi="Arial" w:cs="Arial"/>
                <w:sz w:val="22"/>
                <w:szCs w:val="22"/>
              </w:rPr>
              <w:t>.03.2023</w:t>
            </w:r>
            <w:r w:rsidR="006446EE" w:rsidRPr="000652AA">
              <w:rPr>
                <w:rFonts w:ascii="Arial" w:hAnsi="Arial" w:cs="Arial"/>
                <w:sz w:val="22"/>
                <w:szCs w:val="22"/>
              </w:rPr>
              <w:t>. године до 1</w:t>
            </w:r>
            <w:r w:rsidR="006446EE">
              <w:rPr>
                <w:rFonts w:ascii="Arial" w:hAnsi="Arial" w:cs="Arial"/>
                <w:sz w:val="22"/>
                <w:szCs w:val="22"/>
              </w:rPr>
              <w:t>0</w:t>
            </w:r>
            <w:r w:rsidR="006446EE" w:rsidRPr="000652AA">
              <w:rPr>
                <w:rFonts w:ascii="Arial" w:hAnsi="Arial" w:cs="Arial"/>
                <w:sz w:val="22"/>
                <w:szCs w:val="22"/>
              </w:rPr>
              <w:t xml:space="preserve"> часова</w:t>
            </w:r>
          </w:p>
        </w:tc>
      </w:tr>
      <w:tr w:rsidR="006446EE" w:rsidRPr="00DE46A4" w:rsidTr="002D69F6">
        <w:trPr>
          <w:jc w:val="center"/>
        </w:trPr>
        <w:tc>
          <w:tcPr>
            <w:tcW w:w="4887" w:type="dxa"/>
            <w:shd w:val="clear" w:color="auto" w:fill="auto"/>
            <w:vAlign w:val="center"/>
          </w:tcPr>
          <w:p w:rsidR="006446EE" w:rsidRPr="00DE46A4" w:rsidRDefault="006446EE" w:rsidP="002D69F6">
            <w:pPr>
              <w:rPr>
                <w:rFonts w:ascii="Arial" w:hAnsi="Arial" w:cs="Arial"/>
                <w:lang w:val="sr-Cyrl-CS"/>
              </w:rPr>
            </w:pPr>
            <w:r w:rsidRPr="00DE46A4">
              <w:rPr>
                <w:rFonts w:ascii="Arial" w:hAnsi="Arial" w:cs="Arial"/>
                <w:sz w:val="22"/>
                <w:szCs w:val="22"/>
                <w:lang w:val="sr-Cyrl-CS"/>
              </w:rPr>
              <w:t>Начин достављања понуда</w:t>
            </w:r>
          </w:p>
        </w:tc>
        <w:tc>
          <w:tcPr>
            <w:tcW w:w="4752" w:type="dxa"/>
            <w:shd w:val="clear" w:color="auto" w:fill="auto"/>
          </w:tcPr>
          <w:p w:rsidR="006446EE" w:rsidRPr="000652AA" w:rsidRDefault="006446EE" w:rsidP="002D69F6">
            <w:pPr>
              <w:rPr>
                <w:rFonts w:ascii="Arial" w:hAnsi="Arial" w:cs="Arial"/>
              </w:rPr>
            </w:pPr>
            <w:r w:rsidRPr="00DE46A4">
              <w:rPr>
                <w:rFonts w:ascii="Arial" w:hAnsi="Arial" w:cs="Arial"/>
                <w:sz w:val="22"/>
                <w:szCs w:val="22"/>
                <w:lang w:val="sr-Cyrl-CS"/>
              </w:rPr>
              <w:t>Лично или поштом на адресу: Кнеза Милоша бб, 35230 Ћуприја</w:t>
            </w:r>
            <w:r>
              <w:rPr>
                <w:rFonts w:ascii="Arial" w:hAnsi="Arial" w:cs="Arial"/>
                <w:sz w:val="22"/>
                <w:szCs w:val="22"/>
                <w:lang w:val="sr-Cyrl-CS"/>
              </w:rPr>
              <w:t xml:space="preserve">, или на мејл </w:t>
            </w:r>
            <w:r>
              <w:rPr>
                <w:rFonts w:ascii="Arial" w:hAnsi="Arial" w:cs="Arial"/>
                <w:sz w:val="22"/>
                <w:szCs w:val="22"/>
              </w:rPr>
              <w:t>milan.krstic@dus.rs</w:t>
            </w:r>
          </w:p>
        </w:tc>
      </w:tr>
      <w:tr w:rsidR="006446EE" w:rsidRPr="00DE46A4" w:rsidTr="002D69F6">
        <w:trPr>
          <w:jc w:val="center"/>
        </w:trPr>
        <w:tc>
          <w:tcPr>
            <w:tcW w:w="4887" w:type="dxa"/>
            <w:shd w:val="clear" w:color="auto" w:fill="auto"/>
            <w:vAlign w:val="center"/>
          </w:tcPr>
          <w:p w:rsidR="006446EE" w:rsidRPr="00DE46A4" w:rsidRDefault="006446EE" w:rsidP="002D69F6">
            <w:pPr>
              <w:rPr>
                <w:rFonts w:ascii="Arial" w:hAnsi="Arial" w:cs="Arial"/>
                <w:lang w:val="sr-Cyrl-CS"/>
              </w:rPr>
            </w:pPr>
            <w:r w:rsidRPr="00DE46A4">
              <w:rPr>
                <w:rFonts w:ascii="Arial" w:hAnsi="Arial" w:cs="Arial"/>
                <w:sz w:val="22"/>
                <w:szCs w:val="22"/>
                <w:lang w:val="sr-Cyrl-CS"/>
              </w:rPr>
              <w:t>Обавезни елементи понуде</w:t>
            </w:r>
          </w:p>
        </w:tc>
        <w:tc>
          <w:tcPr>
            <w:tcW w:w="4752" w:type="dxa"/>
            <w:shd w:val="clear" w:color="auto" w:fill="auto"/>
          </w:tcPr>
          <w:p w:rsidR="006446EE" w:rsidRPr="00DE46A4" w:rsidRDefault="006446EE" w:rsidP="002D69F6">
            <w:pPr>
              <w:rPr>
                <w:rFonts w:ascii="Arial" w:hAnsi="Arial" w:cs="Arial"/>
                <w:lang w:val="sr-Cyrl-CS"/>
              </w:rPr>
            </w:pPr>
            <w:r w:rsidRPr="00DE46A4">
              <w:rPr>
                <w:rFonts w:ascii="Arial" w:hAnsi="Arial" w:cs="Arial"/>
                <w:sz w:val="22"/>
                <w:szCs w:val="22"/>
                <w:lang w:val="sr-Cyrl-CS"/>
              </w:rPr>
              <w:t>Према обрасцу понуде</w:t>
            </w:r>
          </w:p>
        </w:tc>
      </w:tr>
      <w:tr w:rsidR="006446EE" w:rsidRPr="00DE46A4" w:rsidTr="002D69F6">
        <w:trPr>
          <w:jc w:val="center"/>
        </w:trPr>
        <w:tc>
          <w:tcPr>
            <w:tcW w:w="4887" w:type="dxa"/>
            <w:shd w:val="clear" w:color="auto" w:fill="auto"/>
            <w:vAlign w:val="center"/>
          </w:tcPr>
          <w:p w:rsidR="006446EE" w:rsidRPr="00DE46A4" w:rsidRDefault="006446EE" w:rsidP="002D69F6">
            <w:pPr>
              <w:rPr>
                <w:rFonts w:ascii="Arial" w:hAnsi="Arial" w:cs="Arial"/>
                <w:lang w:val="sr-Cyrl-CS"/>
              </w:rPr>
            </w:pPr>
            <w:r w:rsidRPr="00DE46A4">
              <w:rPr>
                <w:rFonts w:ascii="Arial" w:hAnsi="Arial" w:cs="Arial"/>
                <w:sz w:val="22"/>
                <w:szCs w:val="22"/>
                <w:lang w:val="sr-Cyrl-CS"/>
              </w:rPr>
              <w:t xml:space="preserve">Критеријум за </w:t>
            </w:r>
            <w:r>
              <w:rPr>
                <w:rFonts w:ascii="Arial" w:hAnsi="Arial" w:cs="Arial"/>
                <w:sz w:val="22"/>
                <w:szCs w:val="22"/>
                <w:lang w:val="sr-Cyrl-CS"/>
              </w:rPr>
              <w:t>доделу уговора</w:t>
            </w:r>
          </w:p>
        </w:tc>
        <w:tc>
          <w:tcPr>
            <w:tcW w:w="4752" w:type="dxa"/>
            <w:shd w:val="clear" w:color="auto" w:fill="auto"/>
          </w:tcPr>
          <w:p w:rsidR="006446EE" w:rsidRPr="00DE46A4" w:rsidRDefault="006446EE" w:rsidP="002D69F6">
            <w:pPr>
              <w:rPr>
                <w:rFonts w:ascii="Arial" w:hAnsi="Arial" w:cs="Arial"/>
                <w:lang w:val="sr-Cyrl-CS"/>
              </w:rPr>
            </w:pPr>
            <w:r>
              <w:rPr>
                <w:rFonts w:ascii="Arial" w:hAnsi="Arial" w:cs="Arial"/>
                <w:sz w:val="22"/>
                <w:szCs w:val="22"/>
                <w:lang w:val="sr-Cyrl-CS"/>
              </w:rPr>
              <w:t>Ц</w:t>
            </w:r>
            <w:r w:rsidRPr="00DE46A4">
              <w:rPr>
                <w:rFonts w:ascii="Arial" w:hAnsi="Arial" w:cs="Arial"/>
                <w:sz w:val="22"/>
                <w:szCs w:val="22"/>
                <w:lang w:val="sr-Cyrl-CS"/>
              </w:rPr>
              <w:t>ена</w:t>
            </w:r>
          </w:p>
        </w:tc>
      </w:tr>
      <w:tr w:rsidR="006446EE" w:rsidRPr="00DE46A4" w:rsidTr="002D69F6">
        <w:trPr>
          <w:jc w:val="center"/>
        </w:trPr>
        <w:tc>
          <w:tcPr>
            <w:tcW w:w="4887" w:type="dxa"/>
            <w:shd w:val="clear" w:color="auto" w:fill="auto"/>
            <w:vAlign w:val="center"/>
          </w:tcPr>
          <w:p w:rsidR="006446EE" w:rsidRPr="00DE46A4" w:rsidRDefault="006446EE" w:rsidP="002D69F6">
            <w:pPr>
              <w:rPr>
                <w:rFonts w:ascii="Arial" w:hAnsi="Arial" w:cs="Arial"/>
                <w:lang w:val="sr-Cyrl-CS"/>
              </w:rPr>
            </w:pPr>
            <w:r w:rsidRPr="00DE46A4">
              <w:rPr>
                <w:rFonts w:ascii="Arial" w:hAnsi="Arial" w:cs="Arial"/>
                <w:sz w:val="22"/>
                <w:szCs w:val="22"/>
                <w:lang w:val="sr-Cyrl-CS"/>
              </w:rPr>
              <w:t>Особа за контакт</w:t>
            </w:r>
          </w:p>
        </w:tc>
        <w:tc>
          <w:tcPr>
            <w:tcW w:w="4752" w:type="dxa"/>
            <w:shd w:val="clear" w:color="auto" w:fill="auto"/>
          </w:tcPr>
          <w:p w:rsidR="006446EE" w:rsidRPr="00DE46A4" w:rsidRDefault="006446EE" w:rsidP="002D69F6">
            <w:pPr>
              <w:rPr>
                <w:rFonts w:ascii="Arial" w:hAnsi="Arial" w:cs="Arial"/>
              </w:rPr>
            </w:pPr>
            <w:r w:rsidRPr="00DE46A4">
              <w:rPr>
                <w:rFonts w:ascii="Arial" w:hAnsi="Arial" w:cs="Arial"/>
                <w:sz w:val="22"/>
                <w:szCs w:val="22"/>
              </w:rPr>
              <w:t>Милан Крстић, 062/793368</w:t>
            </w:r>
          </w:p>
        </w:tc>
      </w:tr>
    </w:tbl>
    <w:p w:rsidR="006446EE" w:rsidRPr="00DE46A4" w:rsidRDefault="006446EE" w:rsidP="006446EE">
      <w:pPr>
        <w:tabs>
          <w:tab w:val="left" w:pos="1025"/>
        </w:tabs>
        <w:jc w:val="both"/>
        <w:rPr>
          <w:rFonts w:ascii="Arial" w:hAnsi="Arial" w:cs="Arial"/>
          <w:sz w:val="22"/>
          <w:szCs w:val="22"/>
          <w:lang w:val="sr-Cyrl-CS"/>
        </w:rPr>
      </w:pPr>
    </w:p>
    <w:p w:rsidR="006446EE" w:rsidRPr="000652AA" w:rsidRDefault="006446EE" w:rsidP="006446EE">
      <w:pPr>
        <w:tabs>
          <w:tab w:val="left" w:pos="1025"/>
        </w:tabs>
        <w:jc w:val="both"/>
        <w:rPr>
          <w:rFonts w:ascii="Arial" w:hAnsi="Arial" w:cs="Arial"/>
          <w:sz w:val="22"/>
          <w:szCs w:val="22"/>
        </w:rPr>
      </w:pPr>
      <w:r w:rsidRPr="00DE46A4">
        <w:rPr>
          <w:rFonts w:ascii="Arial" w:hAnsi="Arial" w:cs="Arial"/>
          <w:sz w:val="22"/>
          <w:szCs w:val="22"/>
          <w:lang w:val="sr-Cyrl-CS"/>
        </w:rPr>
        <w:t xml:space="preserve">Наручилац ће одлуку о </w:t>
      </w:r>
      <w:r>
        <w:rPr>
          <w:rFonts w:ascii="Arial" w:hAnsi="Arial" w:cs="Arial"/>
          <w:sz w:val="22"/>
          <w:szCs w:val="22"/>
          <w:lang w:val="sr-Cyrl-CS"/>
        </w:rPr>
        <w:t xml:space="preserve">додели уговора </w:t>
      </w:r>
      <w:r w:rsidRPr="00DE46A4">
        <w:rPr>
          <w:rFonts w:ascii="Arial" w:hAnsi="Arial" w:cs="Arial"/>
          <w:sz w:val="22"/>
          <w:szCs w:val="22"/>
          <w:lang w:val="sr-Cyrl-CS"/>
        </w:rPr>
        <w:t xml:space="preserve">донети најкасније до </w:t>
      </w:r>
      <w:r w:rsidR="00D77526">
        <w:rPr>
          <w:rFonts w:ascii="Arial" w:hAnsi="Arial" w:cs="Arial"/>
          <w:sz w:val="22"/>
          <w:szCs w:val="22"/>
        </w:rPr>
        <w:t>13</w:t>
      </w:r>
      <w:r>
        <w:rPr>
          <w:rFonts w:ascii="Arial" w:hAnsi="Arial" w:cs="Arial"/>
          <w:sz w:val="22"/>
          <w:szCs w:val="22"/>
        </w:rPr>
        <w:t>.03.2023. године.</w:t>
      </w:r>
    </w:p>
    <w:p w:rsidR="006446EE" w:rsidRPr="00DE46A4" w:rsidRDefault="006446EE" w:rsidP="006446EE">
      <w:pPr>
        <w:tabs>
          <w:tab w:val="left" w:pos="1025"/>
        </w:tabs>
        <w:jc w:val="both"/>
        <w:rPr>
          <w:rFonts w:ascii="Arial" w:hAnsi="Arial" w:cs="Arial"/>
          <w:sz w:val="22"/>
          <w:szCs w:val="22"/>
          <w:lang w:val="sr-Cyrl-CS"/>
        </w:rPr>
      </w:pPr>
      <w:r w:rsidRPr="00DE46A4">
        <w:rPr>
          <w:rFonts w:ascii="Arial" w:hAnsi="Arial" w:cs="Arial"/>
          <w:sz w:val="22"/>
          <w:szCs w:val="22"/>
          <w:lang w:val="sr-Cyrl-CS"/>
        </w:rPr>
        <w:t>Наручилац задржава право да:</w:t>
      </w:r>
    </w:p>
    <w:p w:rsidR="006446EE" w:rsidRPr="00DE46A4" w:rsidRDefault="006446EE" w:rsidP="006446EE">
      <w:pPr>
        <w:numPr>
          <w:ilvl w:val="0"/>
          <w:numId w:val="1"/>
        </w:numPr>
        <w:tabs>
          <w:tab w:val="left" w:pos="1025"/>
        </w:tabs>
        <w:jc w:val="both"/>
        <w:rPr>
          <w:rFonts w:ascii="Arial" w:hAnsi="Arial" w:cs="Arial"/>
          <w:sz w:val="22"/>
          <w:szCs w:val="22"/>
          <w:lang w:val="sr-Cyrl-CS"/>
        </w:rPr>
      </w:pPr>
      <w:r w:rsidRPr="00DE46A4">
        <w:rPr>
          <w:rFonts w:ascii="Arial" w:hAnsi="Arial" w:cs="Arial"/>
          <w:sz w:val="22"/>
          <w:szCs w:val="22"/>
          <w:lang w:val="sr-Cyrl-CS"/>
        </w:rPr>
        <w:t>изабере једног од понуђача у зависности од повољности понуде,</w:t>
      </w:r>
    </w:p>
    <w:p w:rsidR="006446EE" w:rsidRPr="00DE46A4" w:rsidRDefault="006446EE" w:rsidP="006446EE">
      <w:pPr>
        <w:numPr>
          <w:ilvl w:val="0"/>
          <w:numId w:val="1"/>
        </w:numPr>
        <w:tabs>
          <w:tab w:val="left" w:pos="1025"/>
        </w:tabs>
        <w:jc w:val="both"/>
        <w:rPr>
          <w:rFonts w:ascii="Arial" w:hAnsi="Arial" w:cs="Arial"/>
          <w:sz w:val="22"/>
          <w:szCs w:val="22"/>
          <w:lang w:val="sr-Cyrl-CS"/>
        </w:rPr>
      </w:pPr>
      <w:r w:rsidRPr="00DE46A4">
        <w:rPr>
          <w:rFonts w:ascii="Arial" w:hAnsi="Arial" w:cs="Arial"/>
          <w:sz w:val="22"/>
          <w:szCs w:val="22"/>
          <w:lang w:val="sr-Cyrl-CS"/>
        </w:rPr>
        <w:t>одустане од вршења избора ако установи да ниједна понуда не одговара захтевима Наручиоца.</w:t>
      </w:r>
    </w:p>
    <w:p w:rsidR="006446EE" w:rsidRPr="00DE46A4" w:rsidRDefault="006446EE" w:rsidP="006446EE">
      <w:pPr>
        <w:jc w:val="both"/>
        <w:rPr>
          <w:rFonts w:ascii="Arial" w:hAnsi="Arial" w:cs="Arial"/>
          <w:sz w:val="22"/>
          <w:szCs w:val="22"/>
        </w:rPr>
      </w:pPr>
      <w:r w:rsidRPr="00DE46A4">
        <w:rPr>
          <w:rFonts w:ascii="Arial" w:hAnsi="Arial" w:cs="Arial"/>
          <w:b/>
          <w:sz w:val="22"/>
          <w:szCs w:val="22"/>
        </w:rPr>
        <w:t xml:space="preserve">Циљ спровођења поступка набавке: </w:t>
      </w:r>
      <w:r>
        <w:rPr>
          <w:rFonts w:ascii="Arial" w:hAnsi="Arial" w:cs="Arial"/>
          <w:sz w:val="22"/>
          <w:szCs w:val="22"/>
        </w:rPr>
        <w:t>закључење уговора</w:t>
      </w:r>
      <w:r w:rsidRPr="00DE46A4">
        <w:rPr>
          <w:rFonts w:ascii="Arial" w:hAnsi="Arial" w:cs="Arial"/>
          <w:sz w:val="22"/>
          <w:szCs w:val="22"/>
        </w:rPr>
        <w:t>.</w:t>
      </w:r>
    </w:p>
    <w:p w:rsidR="006446EE" w:rsidRPr="00DE46A4" w:rsidRDefault="006446EE" w:rsidP="006446EE">
      <w:pPr>
        <w:tabs>
          <w:tab w:val="left" w:pos="7380"/>
        </w:tabs>
        <w:jc w:val="both"/>
        <w:rPr>
          <w:rFonts w:ascii="Arial" w:hAnsi="Arial" w:cs="Arial"/>
          <w:sz w:val="22"/>
          <w:szCs w:val="22"/>
          <w:lang w:val="sr-Cyrl-CS"/>
        </w:rPr>
      </w:pPr>
      <w:r w:rsidRPr="00DE46A4">
        <w:rPr>
          <w:rFonts w:ascii="Arial" w:hAnsi="Arial" w:cs="Arial"/>
          <w:sz w:val="22"/>
          <w:szCs w:val="22"/>
          <w:lang w:val="sr-Cyrl-CS"/>
        </w:rPr>
        <w:t>Рок плаћања</w:t>
      </w:r>
      <w:r>
        <w:rPr>
          <w:rFonts w:ascii="Arial" w:hAnsi="Arial" w:cs="Arial"/>
          <w:sz w:val="22"/>
          <w:szCs w:val="22"/>
          <w:lang w:val="sr-Cyrl-CS"/>
        </w:rPr>
        <w:t>:</w:t>
      </w:r>
      <w:r w:rsidRPr="00DE46A4">
        <w:rPr>
          <w:rFonts w:ascii="Arial" w:hAnsi="Arial" w:cs="Arial"/>
          <w:sz w:val="22"/>
          <w:szCs w:val="22"/>
          <w:lang w:val="sr-Cyrl-CS"/>
        </w:rPr>
        <w:t xml:space="preserve"> </w:t>
      </w:r>
      <w:r w:rsidRPr="00B20429">
        <w:rPr>
          <w:rFonts w:ascii="Arial" w:hAnsi="Arial" w:cs="Arial"/>
          <w:sz w:val="22"/>
          <w:szCs w:val="22"/>
          <w:lang w:val="sr-Cyrl-CS"/>
        </w:rPr>
        <w:t xml:space="preserve">Авансно </w:t>
      </w:r>
      <w:r>
        <w:rPr>
          <w:rFonts w:ascii="Arial" w:hAnsi="Arial" w:cs="Arial"/>
          <w:sz w:val="22"/>
          <w:szCs w:val="22"/>
        </w:rPr>
        <w:t>25</w:t>
      </w:r>
      <w:r w:rsidRPr="00B20429">
        <w:rPr>
          <w:rFonts w:ascii="Arial" w:hAnsi="Arial" w:cs="Arial"/>
          <w:sz w:val="22"/>
          <w:szCs w:val="22"/>
        </w:rPr>
        <w:t xml:space="preserve">% </w:t>
      </w:r>
      <w:r>
        <w:rPr>
          <w:rFonts w:ascii="Arial" w:hAnsi="Arial" w:cs="Arial"/>
          <w:sz w:val="22"/>
          <w:szCs w:val="22"/>
        </w:rPr>
        <w:t>од уговореног износа</w:t>
      </w:r>
      <w:r w:rsidRPr="00B20429">
        <w:rPr>
          <w:rFonts w:ascii="Arial" w:hAnsi="Arial" w:cs="Arial"/>
          <w:sz w:val="22"/>
          <w:szCs w:val="22"/>
          <w:lang w:val="sr-Cyrl-CS"/>
        </w:rPr>
        <w:t>, остатак износа у року од 45 дана по окончању радова.</w:t>
      </w:r>
    </w:p>
    <w:p w:rsidR="006446EE" w:rsidRPr="00DE46A4" w:rsidRDefault="006446EE" w:rsidP="006446EE">
      <w:pPr>
        <w:tabs>
          <w:tab w:val="left" w:pos="7380"/>
        </w:tabs>
        <w:jc w:val="both"/>
        <w:rPr>
          <w:rFonts w:ascii="Arial" w:hAnsi="Arial" w:cs="Arial"/>
          <w:sz w:val="22"/>
          <w:szCs w:val="22"/>
          <w:lang w:val="sr-Cyrl-CS"/>
        </w:rPr>
      </w:pPr>
      <w:r w:rsidRPr="00DE46A4">
        <w:rPr>
          <w:rFonts w:ascii="Arial" w:hAnsi="Arial" w:cs="Arial"/>
          <w:sz w:val="22"/>
          <w:szCs w:val="22"/>
          <w:lang w:val="sr-Cyrl-CS"/>
        </w:rPr>
        <w:t>Рок важења понуде је 30 дана од дана пријема понуде.</w:t>
      </w:r>
    </w:p>
    <w:p w:rsidR="006446EE" w:rsidRPr="00DE46A4" w:rsidRDefault="006446EE" w:rsidP="006446EE">
      <w:pPr>
        <w:tabs>
          <w:tab w:val="left" w:pos="7380"/>
        </w:tabs>
        <w:ind w:left="4320" w:hanging="4320"/>
        <w:jc w:val="center"/>
        <w:rPr>
          <w:rFonts w:ascii="Arial" w:hAnsi="Arial" w:cs="Arial"/>
          <w:b/>
          <w:sz w:val="22"/>
          <w:szCs w:val="22"/>
        </w:rPr>
      </w:pPr>
    </w:p>
    <w:p w:rsidR="006446EE" w:rsidRPr="00DE46A4" w:rsidRDefault="006446EE" w:rsidP="006446EE">
      <w:pPr>
        <w:tabs>
          <w:tab w:val="left" w:pos="7380"/>
        </w:tabs>
        <w:ind w:left="4320" w:hanging="4320"/>
        <w:jc w:val="center"/>
        <w:rPr>
          <w:rFonts w:ascii="Arial" w:hAnsi="Arial" w:cs="Arial"/>
          <w:b/>
          <w:sz w:val="22"/>
          <w:szCs w:val="22"/>
        </w:rPr>
      </w:pPr>
      <w:r w:rsidRPr="00DE46A4">
        <w:rPr>
          <w:rFonts w:ascii="Arial" w:hAnsi="Arial" w:cs="Arial"/>
          <w:b/>
          <w:sz w:val="22"/>
          <w:szCs w:val="22"/>
        </w:rPr>
        <w:t>УПУТСТВО ПОНУЂАЧИМА КАКО ДА САЧИНЕ ПОНУДУ</w:t>
      </w:r>
    </w:p>
    <w:p w:rsidR="006446EE" w:rsidRPr="00DE46A4" w:rsidRDefault="006446EE" w:rsidP="006446EE">
      <w:pPr>
        <w:tabs>
          <w:tab w:val="left" w:pos="7380"/>
        </w:tabs>
        <w:ind w:left="4320" w:hanging="4320"/>
        <w:jc w:val="both"/>
        <w:rPr>
          <w:rFonts w:ascii="Arial" w:hAnsi="Arial" w:cs="Arial"/>
          <w:sz w:val="22"/>
          <w:szCs w:val="22"/>
        </w:rPr>
      </w:pPr>
      <w:r w:rsidRPr="00DE46A4">
        <w:rPr>
          <w:rFonts w:ascii="Arial" w:hAnsi="Arial" w:cs="Arial"/>
          <w:sz w:val="22"/>
          <w:szCs w:val="22"/>
        </w:rPr>
        <w:t>Понуда мора бити састављена на српском језику.</w:t>
      </w:r>
    </w:p>
    <w:p w:rsidR="006446EE" w:rsidRPr="00AD6E23" w:rsidRDefault="006446EE" w:rsidP="006446EE">
      <w:pPr>
        <w:pStyle w:val="ListParagraph"/>
        <w:widowControl/>
        <w:spacing w:line="276" w:lineRule="auto"/>
        <w:contextualSpacing/>
        <w:jc w:val="both"/>
        <w:rPr>
          <w:rFonts w:ascii="Arial" w:hAnsi="Arial" w:cs="Arial"/>
        </w:rPr>
      </w:pPr>
      <w:r w:rsidRPr="00DE46A4">
        <w:rPr>
          <w:rFonts w:ascii="Arial" w:hAnsi="Arial" w:cs="Arial"/>
        </w:rPr>
        <w:t xml:space="preserve">Цене морају бити изражене у динарима без и са ПДВ-ом. Цена је фиксна и не може се мењати до коначне </w:t>
      </w:r>
      <w:r>
        <w:rPr>
          <w:rFonts w:ascii="Arial" w:hAnsi="Arial" w:cs="Arial"/>
        </w:rPr>
        <w:t>реализације уговора.</w:t>
      </w:r>
    </w:p>
    <w:p w:rsidR="006446EE" w:rsidRPr="00DE46A4" w:rsidRDefault="006446EE" w:rsidP="006446EE">
      <w:pPr>
        <w:pStyle w:val="ListParagraph"/>
        <w:jc w:val="both"/>
        <w:rPr>
          <w:rFonts w:ascii="Arial" w:hAnsi="Arial" w:cs="Arial"/>
        </w:rPr>
      </w:pPr>
      <w:r w:rsidRPr="00DE46A4">
        <w:rPr>
          <w:rFonts w:ascii="Arial" w:hAnsi="Arial" w:cs="Arial"/>
        </w:rPr>
        <w:t xml:space="preserve">Понуђач подноси понуду у затвореној коверти непосредно или путем поште на адресу: Дом ученика средњих школа „Срећно“ Ћуприја, ул. Кнеза Милоша бб, са назнаком „ПОНУДА ЗА НАБАВКУ </w:t>
      </w:r>
      <w:r>
        <w:rPr>
          <w:rFonts w:ascii="Arial" w:hAnsi="Arial" w:cs="Arial"/>
        </w:rPr>
        <w:t xml:space="preserve">РАДОВА - САНАЦИЈА МОКРОГ ЧВОРА НА 2. СПРАТУ", или на мејл milan.krstic@dus.rs. </w:t>
      </w:r>
      <w:r w:rsidRPr="00DE46A4">
        <w:rPr>
          <w:rFonts w:ascii="Arial" w:hAnsi="Arial" w:cs="Arial"/>
        </w:rPr>
        <w:t xml:space="preserve"> На полеђини коверте написати пун назив понуђача, адресу, телефон и особу за контакт.</w:t>
      </w:r>
    </w:p>
    <w:p w:rsidR="006446EE" w:rsidRPr="00DE46A4" w:rsidRDefault="006446EE" w:rsidP="006446EE">
      <w:pPr>
        <w:pStyle w:val="ListParagraph"/>
        <w:widowControl/>
        <w:spacing w:line="276" w:lineRule="auto"/>
        <w:contextualSpacing/>
        <w:jc w:val="both"/>
        <w:rPr>
          <w:rFonts w:ascii="Arial" w:hAnsi="Arial" w:cs="Arial"/>
        </w:rPr>
      </w:pPr>
      <w:r w:rsidRPr="00DE46A4">
        <w:rPr>
          <w:rFonts w:ascii="Arial" w:hAnsi="Arial" w:cs="Arial"/>
        </w:rPr>
        <w:t xml:space="preserve">Рок за подношење понуда је </w:t>
      </w:r>
      <w:r w:rsidR="00D77526">
        <w:rPr>
          <w:rFonts w:ascii="Arial" w:hAnsi="Arial" w:cs="Arial"/>
        </w:rPr>
        <w:t>10</w:t>
      </w:r>
      <w:r>
        <w:rPr>
          <w:rFonts w:ascii="Arial" w:hAnsi="Arial" w:cs="Arial"/>
        </w:rPr>
        <w:t>.03.2023.</w:t>
      </w:r>
      <w:r w:rsidRPr="000652AA">
        <w:rPr>
          <w:rFonts w:ascii="Arial" w:hAnsi="Arial" w:cs="Arial"/>
        </w:rPr>
        <w:t xml:space="preserve"> године до 1</w:t>
      </w:r>
      <w:r>
        <w:rPr>
          <w:rFonts w:ascii="Arial" w:hAnsi="Arial" w:cs="Arial"/>
        </w:rPr>
        <w:t>0</w:t>
      </w:r>
      <w:r w:rsidRPr="000652AA">
        <w:rPr>
          <w:rFonts w:ascii="Arial" w:hAnsi="Arial" w:cs="Arial"/>
        </w:rPr>
        <w:t xml:space="preserve"> часова</w:t>
      </w:r>
      <w:r>
        <w:rPr>
          <w:rFonts w:ascii="Arial" w:hAnsi="Arial" w:cs="Arial"/>
        </w:rPr>
        <w:t>.</w:t>
      </w:r>
    </w:p>
    <w:p w:rsidR="00F21D4B" w:rsidRDefault="00F21D4B" w:rsidP="006446EE">
      <w:pPr>
        <w:pStyle w:val="FreeForm"/>
        <w:ind w:firstLine="5490"/>
        <w:jc w:val="right"/>
        <w:rPr>
          <w:rFonts w:ascii="Arial" w:hAnsi="Arial" w:cs="Arial"/>
          <w:sz w:val="22"/>
          <w:szCs w:val="22"/>
        </w:rPr>
      </w:pPr>
    </w:p>
    <w:p w:rsidR="006446EE" w:rsidRDefault="006446EE" w:rsidP="006446EE">
      <w:pPr>
        <w:pStyle w:val="FreeForm"/>
        <w:ind w:firstLine="5490"/>
        <w:jc w:val="right"/>
        <w:rPr>
          <w:rFonts w:ascii="Arial" w:hAnsi="Arial" w:cs="Arial"/>
          <w:sz w:val="22"/>
          <w:szCs w:val="22"/>
        </w:rPr>
      </w:pPr>
      <w:r>
        <w:rPr>
          <w:rFonts w:ascii="Arial" w:hAnsi="Arial" w:cs="Arial"/>
          <w:sz w:val="22"/>
          <w:szCs w:val="22"/>
        </w:rPr>
        <w:t>Стручни сарадник за јавне набавке</w:t>
      </w:r>
    </w:p>
    <w:p w:rsidR="006446EE" w:rsidRPr="00DE46A4" w:rsidRDefault="006446EE" w:rsidP="006446EE">
      <w:pPr>
        <w:pStyle w:val="FreeForm"/>
        <w:ind w:firstLine="5490"/>
        <w:jc w:val="right"/>
        <w:rPr>
          <w:rFonts w:ascii="Arial" w:hAnsi="Arial" w:cs="Arial"/>
          <w:sz w:val="22"/>
          <w:szCs w:val="22"/>
        </w:rPr>
      </w:pPr>
      <w:r>
        <w:rPr>
          <w:rFonts w:ascii="Arial" w:hAnsi="Arial" w:cs="Arial"/>
          <w:sz w:val="22"/>
          <w:szCs w:val="22"/>
        </w:rPr>
        <w:t>Милан Крстић</w:t>
      </w:r>
    </w:p>
    <w:p w:rsidR="006446EE" w:rsidRDefault="006446EE" w:rsidP="006446EE">
      <w:pPr>
        <w:tabs>
          <w:tab w:val="left" w:pos="7380"/>
        </w:tabs>
        <w:rPr>
          <w:rFonts w:ascii="Arial" w:hAnsi="Arial" w:cs="Arial"/>
          <w:sz w:val="22"/>
          <w:szCs w:val="22"/>
          <w:lang w:val="sr-Cyrl-CS"/>
        </w:rPr>
      </w:pPr>
    </w:p>
    <w:p w:rsidR="006446EE" w:rsidRPr="00226E82" w:rsidRDefault="006446EE" w:rsidP="006446EE">
      <w:pPr>
        <w:jc w:val="center"/>
        <w:rPr>
          <w:rFonts w:ascii="Arial" w:hAnsi="Arial" w:cs="Arial"/>
          <w:b/>
          <w:lang w:val="sr-Cyrl-CS"/>
        </w:rPr>
      </w:pPr>
      <w:r w:rsidRPr="00226E82">
        <w:rPr>
          <w:rFonts w:ascii="Arial" w:hAnsi="Arial" w:cs="Arial"/>
          <w:b/>
          <w:lang w:val="sr-Cyrl-CS"/>
        </w:rPr>
        <w:lastRenderedPageBreak/>
        <w:t>ОПИС И СПЕЦИФИКАЦИЈА ПРЕДМЕТА , УСЛОВИ ИСПОРУКЕ ИЛИ ИЗВРШЕЊА ИЛИ ИЗВОЂЕЊА РАДОВА</w:t>
      </w:r>
    </w:p>
    <w:p w:rsidR="006446EE" w:rsidRPr="00226E82" w:rsidRDefault="006446EE" w:rsidP="006446EE">
      <w:pPr>
        <w:tabs>
          <w:tab w:val="left" w:pos="7380"/>
        </w:tabs>
        <w:rPr>
          <w:rFonts w:ascii="Arial" w:hAnsi="Arial" w:cs="Arial"/>
          <w:lang w:val="sr-Cyrl-CS"/>
        </w:rPr>
      </w:pPr>
    </w:p>
    <w:p w:rsidR="006446EE" w:rsidRPr="00226E82" w:rsidRDefault="006446EE" w:rsidP="006446EE">
      <w:pPr>
        <w:ind w:firstLine="720"/>
        <w:jc w:val="both"/>
        <w:rPr>
          <w:rFonts w:ascii="Arial" w:hAnsi="Arial" w:cs="Arial"/>
        </w:rPr>
      </w:pPr>
      <w:r w:rsidRPr="00226E82">
        <w:rPr>
          <w:rFonts w:ascii="Arial" w:hAnsi="Arial" w:cs="Arial"/>
          <w:lang w:val="ru-RU"/>
        </w:rPr>
        <w:t xml:space="preserve">Предмет набавке је набавка </w:t>
      </w:r>
      <w:r w:rsidRPr="00226E82">
        <w:rPr>
          <w:rFonts w:ascii="Arial" w:hAnsi="Arial" w:cs="Arial"/>
        </w:rPr>
        <w:t>радова на санацији мокрог чвора на 2. Спрату.</w:t>
      </w:r>
    </w:p>
    <w:p w:rsidR="006446EE" w:rsidRPr="00226E82" w:rsidRDefault="006446EE" w:rsidP="006446EE">
      <w:pPr>
        <w:ind w:firstLine="720"/>
        <w:jc w:val="both"/>
        <w:rPr>
          <w:rFonts w:ascii="Arial" w:hAnsi="Arial" w:cs="Arial"/>
          <w:b/>
          <w:lang w:val="ru-RU"/>
        </w:rPr>
      </w:pPr>
      <w:r w:rsidRPr="00226E82">
        <w:rPr>
          <w:rFonts w:ascii="Arial" w:hAnsi="Arial" w:cs="Arial"/>
          <w:lang w:val="ru-RU"/>
        </w:rPr>
        <w:t>Понуђач се обавезује да грађевинске радове заврши у року од 30 календарских дана од дана увођења у посао од стране наручиоца</w:t>
      </w:r>
      <w:r w:rsidRPr="00226E82">
        <w:rPr>
          <w:rFonts w:ascii="Arial" w:hAnsi="Arial" w:cs="Arial"/>
          <w:b/>
          <w:lang w:val="ru-RU"/>
        </w:rPr>
        <w:t>.</w:t>
      </w:r>
    </w:p>
    <w:p w:rsidR="00226E82" w:rsidRPr="00226E82" w:rsidRDefault="00226E82" w:rsidP="00226E82">
      <w:pPr>
        <w:jc w:val="both"/>
        <w:rPr>
          <w:rFonts w:ascii="Arial" w:hAnsi="Arial" w:cs="Arial"/>
        </w:rPr>
      </w:pPr>
      <w:r w:rsidRPr="00226E82">
        <w:rPr>
          <w:rFonts w:ascii="Arial" w:hAnsi="Arial" w:cs="Arial"/>
          <w:bCs/>
        </w:rPr>
        <w:t>П</w:t>
      </w:r>
      <w:r w:rsidRPr="00226E82">
        <w:rPr>
          <w:rFonts w:ascii="Arial" w:hAnsi="Arial" w:cs="Arial"/>
        </w:rPr>
        <w:t>лаћање уговорене цене ће се извршити на следећи начин:</w:t>
      </w:r>
    </w:p>
    <w:p w:rsidR="00226E82" w:rsidRPr="00226E82" w:rsidRDefault="00226E82" w:rsidP="00226E82">
      <w:pPr>
        <w:jc w:val="both"/>
        <w:rPr>
          <w:rFonts w:ascii="Arial" w:hAnsi="Arial" w:cs="Arial"/>
        </w:rPr>
      </w:pPr>
    </w:p>
    <w:p w:rsidR="00226E82" w:rsidRPr="00226E82" w:rsidRDefault="00226E82" w:rsidP="00226E82">
      <w:pPr>
        <w:ind w:firstLine="720"/>
        <w:jc w:val="both"/>
        <w:rPr>
          <w:rFonts w:ascii="Arial" w:hAnsi="Arial" w:cs="Arial"/>
          <w:lang w:val="sr-Cyrl-CS"/>
        </w:rPr>
      </w:pPr>
      <w:r w:rsidRPr="00226E82">
        <w:rPr>
          <w:rFonts w:ascii="Arial" w:hAnsi="Arial" w:cs="Arial"/>
          <w:lang w:val="sr-Cyrl-CS"/>
        </w:rPr>
        <w:t>Плаћање се врши на следећи начин:</w:t>
      </w:r>
    </w:p>
    <w:p w:rsidR="00226E82" w:rsidRPr="00226E82" w:rsidRDefault="00226E82" w:rsidP="00226E82">
      <w:pPr>
        <w:pStyle w:val="ListParagraph"/>
        <w:numPr>
          <w:ilvl w:val="0"/>
          <w:numId w:val="1"/>
        </w:numPr>
        <w:jc w:val="both"/>
        <w:rPr>
          <w:rFonts w:ascii="Arial" w:hAnsi="Arial" w:cs="Arial"/>
          <w:sz w:val="24"/>
          <w:szCs w:val="24"/>
          <w:lang w:val="sr-Cyrl-CS"/>
        </w:rPr>
      </w:pPr>
      <w:r w:rsidRPr="00226E82">
        <w:rPr>
          <w:rFonts w:ascii="Arial" w:hAnsi="Arial" w:cs="Arial"/>
          <w:sz w:val="24"/>
          <w:szCs w:val="24"/>
          <w:lang w:val="sr-Cyrl-CS"/>
        </w:rPr>
        <w:t>авансно у износу 25%</w:t>
      </w:r>
    </w:p>
    <w:p w:rsidR="00226E82" w:rsidRPr="00226E82" w:rsidRDefault="00226E82" w:rsidP="00226E82">
      <w:pPr>
        <w:pStyle w:val="ListParagraph"/>
        <w:numPr>
          <w:ilvl w:val="0"/>
          <w:numId w:val="1"/>
        </w:numPr>
        <w:jc w:val="both"/>
        <w:rPr>
          <w:rFonts w:ascii="Arial" w:hAnsi="Arial" w:cs="Arial"/>
          <w:sz w:val="24"/>
          <w:szCs w:val="24"/>
          <w:u w:val="single"/>
          <w:lang w:val="sr-Cyrl-CS"/>
        </w:rPr>
      </w:pPr>
      <w:r w:rsidRPr="00226E82">
        <w:rPr>
          <w:rFonts w:ascii="Arial" w:hAnsi="Arial" w:cs="Arial"/>
          <w:sz w:val="24"/>
          <w:szCs w:val="24"/>
        </w:rPr>
        <w:t xml:space="preserve">остатак у износу од 75% по основу оверене окончане ситуације потписане од стране наручиоца/стручног надзора, у року од 45 (четрдесетпет) дана од дана пријема оверене окончане ситуације од стране наручиоца/стручног надзора. </w:t>
      </w:r>
    </w:p>
    <w:p w:rsidR="00226E82" w:rsidRPr="00226E82" w:rsidRDefault="00226E82" w:rsidP="00226E82">
      <w:pPr>
        <w:ind w:left="360"/>
        <w:jc w:val="both"/>
        <w:rPr>
          <w:rFonts w:ascii="Arial" w:hAnsi="Arial" w:cs="Arial"/>
          <w:u w:val="single"/>
          <w:lang w:val="sr-Cyrl-CS"/>
        </w:rPr>
      </w:pPr>
    </w:p>
    <w:p w:rsidR="00226E82" w:rsidRPr="00226E82" w:rsidRDefault="00226E82" w:rsidP="00D77526">
      <w:pPr>
        <w:suppressAutoHyphens/>
        <w:ind w:firstLine="708"/>
        <w:jc w:val="both"/>
        <w:rPr>
          <w:rFonts w:ascii="Arial" w:hAnsi="Arial" w:cs="Arial"/>
          <w:color w:val="000000"/>
          <w:kern w:val="2"/>
          <w:lang w:eastAsia="ar-SA"/>
        </w:rPr>
      </w:pPr>
      <w:r w:rsidRPr="00226E82">
        <w:rPr>
          <w:rFonts w:ascii="Arial" w:hAnsi="Arial" w:cs="Arial"/>
          <w:bCs/>
          <w:lang w:val="ru-RU"/>
        </w:rPr>
        <w:t>Услов за оверу окончане ситуације је извршена примопредаја изведених радова.</w:t>
      </w:r>
    </w:p>
    <w:p w:rsidR="00226E82" w:rsidRPr="00226E82" w:rsidRDefault="00226E82" w:rsidP="006446EE">
      <w:pPr>
        <w:ind w:firstLine="720"/>
        <w:jc w:val="both"/>
        <w:rPr>
          <w:rFonts w:ascii="Arial" w:hAnsi="Arial" w:cs="Arial"/>
          <w:snapToGrid w:val="0"/>
          <w:w w:val="1"/>
          <w:bdr w:val="none" w:sz="0" w:space="0" w:color="auto" w:frame="1"/>
          <w:shd w:val="clear" w:color="auto" w:fill="000000"/>
        </w:rPr>
      </w:pPr>
    </w:p>
    <w:p w:rsidR="00226E82" w:rsidRDefault="00226E82" w:rsidP="00226E82">
      <w:pPr>
        <w:autoSpaceDE w:val="0"/>
        <w:autoSpaceDN w:val="0"/>
        <w:adjustRightInd w:val="0"/>
        <w:ind w:firstLine="708"/>
        <w:jc w:val="both"/>
        <w:rPr>
          <w:rFonts w:ascii="Arial" w:eastAsia="Calibri-Bold" w:hAnsi="Arial" w:cs="Arial"/>
        </w:rPr>
      </w:pPr>
      <w:r w:rsidRPr="002671D0">
        <w:rPr>
          <w:rFonts w:ascii="Arial" w:eastAsia="Calibri-Bold" w:hAnsi="Arial" w:cs="Arial"/>
        </w:rPr>
        <w:t>Ради обезбеђивања услова за припрему прихватљивих понуда, Наручилац ће омогућити обилазак локације за  извођење радова за предметну набавку, али само уз претходну пријаву, која се подноси дан пре</w:t>
      </w:r>
      <w:r>
        <w:rPr>
          <w:rFonts w:ascii="Arial" w:eastAsia="Calibri-Bold" w:hAnsi="Arial" w:cs="Arial"/>
        </w:rPr>
        <w:t xml:space="preserve"> намераваног обиласка локације, </w:t>
      </w:r>
      <w:r w:rsidRPr="002671D0">
        <w:rPr>
          <w:rFonts w:ascii="Arial" w:eastAsia="Calibri-Bold" w:hAnsi="Arial" w:cs="Arial"/>
        </w:rPr>
        <w:t xml:space="preserve">на меморандуму заинтересованог лица и која садржи податке о лицима овлашћеним за обилазак локације. Заинтересована лица  достављају пријаве на e-mail адресу Наручиоца                                    </w:t>
      </w:r>
      <w:r>
        <w:rPr>
          <w:rFonts w:ascii="Arial" w:eastAsia="Calibri-Bold" w:hAnsi="Arial" w:cs="Arial"/>
        </w:rPr>
        <w:t>milan.krstic@dus.rs</w:t>
      </w:r>
      <w:r w:rsidRPr="002671D0">
        <w:rPr>
          <w:rFonts w:ascii="Arial" w:eastAsia="Calibri-Bold" w:hAnsi="Arial" w:cs="Arial"/>
        </w:rPr>
        <w:t xml:space="preserve">, које  морају бити примљене од  Наручиоца  најкасније  </w:t>
      </w:r>
      <w:r>
        <w:rPr>
          <w:rFonts w:ascii="Arial" w:eastAsia="Calibri-Bold" w:hAnsi="Arial" w:cs="Arial"/>
        </w:rPr>
        <w:t>један</w:t>
      </w:r>
      <w:r w:rsidRPr="002671D0">
        <w:rPr>
          <w:rFonts w:ascii="Arial" w:eastAsia="Calibri-Bold" w:hAnsi="Arial" w:cs="Arial"/>
        </w:rPr>
        <w:t xml:space="preserve"> дан пре истека рока за пријем понуда. Обилазак локације није могућ на дан истека рока за пријем понуда. </w:t>
      </w:r>
    </w:p>
    <w:p w:rsidR="00226E82" w:rsidRPr="004E34E5" w:rsidRDefault="00226E82" w:rsidP="00226E82">
      <w:pPr>
        <w:keepNext/>
        <w:spacing w:before="240" w:after="60"/>
        <w:jc w:val="center"/>
        <w:rPr>
          <w:rFonts w:ascii="Arial" w:hAnsi="Arial" w:cs="Arial"/>
          <w:b/>
          <w:lang w:val="ru-RU"/>
        </w:rPr>
      </w:pPr>
      <w:r w:rsidRPr="004E34E5">
        <w:rPr>
          <w:rFonts w:ascii="Arial" w:hAnsi="Arial" w:cs="Arial"/>
          <w:b/>
          <w:lang w:val="ru-RU"/>
        </w:rPr>
        <w:t>Гаранција за изведене радове и гарантни рок</w:t>
      </w:r>
    </w:p>
    <w:p w:rsidR="00226E82" w:rsidRPr="004E34E5" w:rsidRDefault="00226E82" w:rsidP="00226E82">
      <w:pPr>
        <w:tabs>
          <w:tab w:val="left" w:pos="0"/>
        </w:tabs>
        <w:ind w:firstLine="709"/>
        <w:jc w:val="both"/>
        <w:rPr>
          <w:rFonts w:ascii="Arial" w:hAnsi="Arial" w:cs="Arial"/>
          <w:bCs/>
          <w:lang w:val="ru-RU"/>
        </w:rPr>
      </w:pPr>
      <w:r w:rsidRPr="004E34E5">
        <w:rPr>
          <w:rFonts w:ascii="Arial" w:hAnsi="Arial" w:cs="Arial"/>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26E82" w:rsidRPr="004E34E5" w:rsidRDefault="00226E82" w:rsidP="00226E82">
      <w:pPr>
        <w:ind w:firstLine="709"/>
        <w:jc w:val="both"/>
        <w:rPr>
          <w:rFonts w:ascii="Arial" w:hAnsi="Arial" w:cs="Arial"/>
          <w:bCs/>
          <w:i/>
          <w:lang w:val="ru-RU"/>
        </w:rPr>
      </w:pPr>
      <w:r w:rsidRPr="004E34E5">
        <w:rPr>
          <w:rFonts w:ascii="Arial" w:hAnsi="Arial" w:cs="Arial"/>
          <w:bCs/>
          <w:lang w:val="ru-RU"/>
        </w:rPr>
        <w:t xml:space="preserve">Гарантни рок за квалитет изведених радове износи </w:t>
      </w:r>
      <w:r>
        <w:rPr>
          <w:rFonts w:ascii="Arial" w:hAnsi="Arial" w:cs="Arial"/>
          <w:bCs/>
          <w:lang w:val="ru-RU"/>
        </w:rPr>
        <w:t xml:space="preserve">минимум </w:t>
      </w:r>
      <w:r w:rsidRPr="004E34E5">
        <w:rPr>
          <w:rFonts w:ascii="Arial" w:hAnsi="Arial" w:cs="Arial"/>
          <w:bCs/>
        </w:rPr>
        <w:t xml:space="preserve">2 </w:t>
      </w:r>
      <w:r w:rsidRPr="004E34E5">
        <w:rPr>
          <w:rFonts w:ascii="Arial" w:hAnsi="Arial" w:cs="Arial"/>
          <w:bCs/>
          <w:lang w:val="ru-RU"/>
        </w:rPr>
        <w:t>(две)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w:t>
      </w:r>
      <w:r>
        <w:rPr>
          <w:rFonts w:ascii="Arial" w:hAnsi="Arial" w:cs="Arial"/>
          <w:bCs/>
          <w:lang w:val="ru-RU"/>
        </w:rPr>
        <w:t xml:space="preserve">. </w:t>
      </w:r>
      <w:r w:rsidRPr="004E34E5">
        <w:rPr>
          <w:rFonts w:ascii="Arial" w:hAnsi="Arial" w:cs="Arial"/>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26E82" w:rsidRDefault="00226E82" w:rsidP="00226E82">
      <w:pPr>
        <w:ind w:firstLine="709"/>
        <w:jc w:val="both"/>
        <w:rPr>
          <w:rFonts w:ascii="Arial" w:hAnsi="Arial" w:cs="Arial"/>
          <w:bCs/>
          <w:lang w:val="ru-RU"/>
        </w:rPr>
      </w:pPr>
      <w:r w:rsidRPr="004E34E5">
        <w:rPr>
          <w:rFonts w:ascii="Arial" w:hAnsi="Arial" w:cs="Arial"/>
          <w:bCs/>
          <w:lang w:val="ru-RU"/>
        </w:rPr>
        <w:t xml:space="preserve">Независно од права из гаранције, </w:t>
      </w:r>
      <w:r w:rsidRPr="004E34E5">
        <w:rPr>
          <w:rFonts w:ascii="Arial" w:hAnsi="Arial" w:cs="Arial"/>
          <w:lang w:val="ru-RU"/>
        </w:rPr>
        <w:t xml:space="preserve">Наручилац радова </w:t>
      </w:r>
      <w:r w:rsidRPr="004E34E5">
        <w:rPr>
          <w:rFonts w:ascii="Arial" w:hAnsi="Arial" w:cs="Arial"/>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26E82" w:rsidRPr="004E34E5" w:rsidRDefault="00226E82" w:rsidP="00226E82">
      <w:pPr>
        <w:keepNext/>
        <w:spacing w:before="240" w:after="60"/>
        <w:jc w:val="center"/>
        <w:rPr>
          <w:rFonts w:ascii="Arial" w:hAnsi="Arial" w:cs="Arial"/>
          <w:b/>
          <w:lang w:val="ru-RU"/>
        </w:rPr>
      </w:pPr>
      <w:r w:rsidRPr="004E34E5">
        <w:rPr>
          <w:rFonts w:ascii="Arial" w:hAnsi="Arial" w:cs="Arial"/>
          <w:b/>
          <w:lang w:val="ru-RU"/>
        </w:rPr>
        <w:t>Квалитет уграђеног материјала</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 xml:space="preserve">За укупан уграђени материјал </w:t>
      </w:r>
      <w:r w:rsidRPr="004E34E5">
        <w:rPr>
          <w:rFonts w:ascii="Arial" w:hAnsi="Arial" w:cs="Arial"/>
          <w:lang w:val="ru-RU"/>
        </w:rPr>
        <w:t xml:space="preserve">Извођач радова </w:t>
      </w:r>
      <w:r w:rsidRPr="004E34E5">
        <w:rPr>
          <w:rFonts w:ascii="Arial" w:hAnsi="Arial" w:cs="Arial"/>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r w:rsidR="00D77526">
        <w:rPr>
          <w:rFonts w:ascii="Arial" w:hAnsi="Arial" w:cs="Arial"/>
          <w:bCs/>
        </w:rPr>
        <w:t xml:space="preserve"> </w:t>
      </w:r>
      <w:r w:rsidR="00D77526">
        <w:rPr>
          <w:rFonts w:ascii="Arial" w:hAnsi="Arial" w:cs="Arial"/>
          <w:bCs/>
          <w:lang/>
        </w:rPr>
        <w:t>и дужан је да их, на захтев, достави Наручиоцу</w:t>
      </w:r>
      <w:r w:rsidRPr="004E34E5">
        <w:rPr>
          <w:rFonts w:ascii="Arial" w:hAnsi="Arial" w:cs="Arial"/>
          <w:bCs/>
          <w:lang w:val="ru-RU"/>
        </w:rPr>
        <w:t>.</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Достављени извештаји о квалитету уграђеног материјала морају бити издати од акредитоване лабораторије за тај тип материјала.</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У случају да је због употребе неквалитетног материјала угрожена безбедност</w:t>
      </w:r>
      <w:r w:rsidRPr="004E34E5">
        <w:rPr>
          <w:rFonts w:ascii="Arial" w:hAnsi="Arial" w:cs="Arial"/>
          <w:bCs/>
        </w:rPr>
        <w:t xml:space="preserve"> и функционалност</w:t>
      </w:r>
      <w:r w:rsidRPr="004E34E5">
        <w:rPr>
          <w:rFonts w:ascii="Arial" w:hAnsi="Arial" w:cs="Arial"/>
          <w:bCs/>
          <w:lang w:val="ru-RU"/>
        </w:rPr>
        <w:t xml:space="preserve"> објекта, Наручилац има право да тражи од </w:t>
      </w:r>
      <w:r w:rsidRPr="004E34E5">
        <w:rPr>
          <w:rFonts w:ascii="Arial" w:hAnsi="Arial" w:cs="Arial"/>
          <w:lang w:val="ru-RU"/>
        </w:rPr>
        <w:t xml:space="preserve">Извођача радова да </w:t>
      </w:r>
      <w:r w:rsidRPr="004E34E5">
        <w:rPr>
          <w:rFonts w:ascii="Arial" w:hAnsi="Arial" w:cs="Arial"/>
          <w:bCs/>
          <w:lang w:val="ru-RU"/>
        </w:rPr>
        <w:t xml:space="preserve">поруши </w:t>
      </w:r>
      <w:r w:rsidRPr="004E34E5">
        <w:rPr>
          <w:rFonts w:ascii="Arial" w:hAnsi="Arial" w:cs="Arial"/>
          <w:bCs/>
          <w:lang w:val="ru-RU"/>
        </w:rPr>
        <w:lastRenderedPageBreak/>
        <w:t xml:space="preserve">изведене радове и да их о свом трошку поново изведе у складу са техничком документацијом и уговорним одредбама. Уколико </w:t>
      </w:r>
      <w:r w:rsidRPr="004E34E5">
        <w:rPr>
          <w:rFonts w:ascii="Arial" w:hAnsi="Arial" w:cs="Arial"/>
          <w:lang w:val="ru-RU"/>
        </w:rPr>
        <w:t xml:space="preserve">Извођач радова </w:t>
      </w:r>
      <w:r w:rsidRPr="004E34E5">
        <w:rPr>
          <w:rFonts w:ascii="Arial" w:hAnsi="Arial" w:cs="Arial"/>
          <w:bCs/>
          <w:lang w:val="ru-RU"/>
        </w:rPr>
        <w:t>у одређеном року то не учини, Наручилац има право да ангажује друго лице на терет Извођача радова.</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 xml:space="preserve">Стручни надзор над извођењем уговорених радова се врши складу са законом којим се уређује планирање и изградња. </w:t>
      </w:r>
    </w:p>
    <w:p w:rsidR="00226E82" w:rsidRPr="004E34E5" w:rsidRDefault="00226E82" w:rsidP="00226E82">
      <w:pPr>
        <w:ind w:firstLine="709"/>
        <w:jc w:val="both"/>
        <w:rPr>
          <w:rFonts w:ascii="Arial" w:hAnsi="Arial" w:cs="Arial"/>
          <w:bCs/>
          <w:lang w:val="ru-RU"/>
        </w:rPr>
      </w:pPr>
      <w:r w:rsidRPr="004E34E5">
        <w:rPr>
          <w:rFonts w:ascii="Arial" w:hAnsi="Arial" w:cs="Arial"/>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67AF2" w:rsidRDefault="00967AF2" w:rsidP="00967AF2">
      <w:pPr>
        <w:keepNext/>
        <w:spacing w:before="240" w:after="60"/>
        <w:jc w:val="center"/>
        <w:rPr>
          <w:rFonts w:ascii="Arial" w:hAnsi="Arial" w:cs="Arial"/>
          <w:b/>
          <w:lang w:val="ru-RU"/>
        </w:rPr>
      </w:pPr>
      <w:r w:rsidRPr="004E34E5">
        <w:rPr>
          <w:rFonts w:ascii="Arial" w:hAnsi="Arial" w:cs="Arial"/>
          <w:b/>
          <w:lang w:val="ru-RU"/>
        </w:rPr>
        <w:t>Финансијско обезбеђење</w:t>
      </w:r>
    </w:p>
    <w:p w:rsidR="00967AF2" w:rsidRPr="006B6461" w:rsidRDefault="00967AF2" w:rsidP="00967AF2">
      <w:pPr>
        <w:pStyle w:val="NoSpacing"/>
        <w:ind w:firstLine="720"/>
        <w:jc w:val="both"/>
        <w:rPr>
          <w:rFonts w:ascii="Arial" w:hAnsi="Arial" w:cs="Arial"/>
          <w:sz w:val="24"/>
          <w:szCs w:val="24"/>
        </w:rPr>
      </w:pPr>
      <w:r w:rsidRPr="00145A48">
        <w:rPr>
          <w:rFonts w:ascii="Arial" w:hAnsi="Arial" w:cs="Arial"/>
          <w:sz w:val="24"/>
          <w:szCs w:val="24"/>
        </w:rPr>
        <w:t xml:space="preserve">Извођач радова се обавезује да </w:t>
      </w:r>
      <w:r w:rsidRPr="00145A48">
        <w:rPr>
          <w:rFonts w:ascii="Arial" w:hAnsi="Arial" w:cs="Arial"/>
          <w:b/>
          <w:sz w:val="24"/>
          <w:szCs w:val="24"/>
          <w:u w:val="single"/>
        </w:rPr>
        <w:t>у тренутку закључења уговора</w:t>
      </w:r>
      <w:r w:rsidRPr="00145A48">
        <w:rPr>
          <w:rFonts w:ascii="Arial" w:hAnsi="Arial" w:cs="Arial"/>
          <w:sz w:val="24"/>
          <w:szCs w:val="24"/>
        </w:rPr>
        <w:t xml:space="preserve"> наручиоцу достави</w:t>
      </w:r>
      <w:r>
        <w:rPr>
          <w:rFonts w:ascii="Arial" w:hAnsi="Arial" w:cs="Arial"/>
          <w:sz w:val="24"/>
          <w:szCs w:val="24"/>
        </w:rPr>
        <w:t xml:space="preserve"> </w:t>
      </w:r>
      <w:r w:rsidRPr="00145A48">
        <w:rPr>
          <w:rFonts w:ascii="Arial" w:hAnsi="Arial" w:cs="Arial"/>
          <w:sz w:val="24"/>
          <w:szCs w:val="24"/>
        </w:rPr>
        <w:t xml:space="preserve">бланко сопствену меницу за </w:t>
      </w:r>
      <w:r>
        <w:rPr>
          <w:rFonts w:ascii="Arial" w:hAnsi="Arial" w:cs="Arial"/>
          <w:sz w:val="24"/>
          <w:szCs w:val="24"/>
        </w:rPr>
        <w:t>повраћај аванса</w:t>
      </w:r>
      <w:r w:rsidRPr="00145A48">
        <w:rPr>
          <w:rFonts w:ascii="Arial" w:hAnsi="Arial" w:cs="Arial"/>
          <w:b/>
          <w:sz w:val="24"/>
          <w:szCs w:val="24"/>
        </w:rPr>
        <w:t>,</w:t>
      </w:r>
      <w:r w:rsidRPr="00145A48">
        <w:rPr>
          <w:rFonts w:ascii="Arial" w:hAnsi="Arial" w:cs="Arial"/>
          <w:sz w:val="24"/>
          <w:szCs w:val="24"/>
        </w:rPr>
        <w:t xml:space="preserve"> која мора бити евидентирана у Регистру меница и овлашћења Народне банке Србије. Меница мора бити оверена </w:t>
      </w:r>
      <w:r>
        <w:rPr>
          <w:rFonts w:ascii="Arial" w:hAnsi="Arial" w:cs="Arial"/>
          <w:sz w:val="24"/>
          <w:szCs w:val="24"/>
        </w:rPr>
        <w:t xml:space="preserve">и </w:t>
      </w:r>
      <w:r w:rsidRPr="00145A48">
        <w:rPr>
          <w:rFonts w:ascii="Arial" w:hAnsi="Arial" w:cs="Arial"/>
          <w:sz w:val="24"/>
          <w:szCs w:val="24"/>
        </w:rPr>
        <w:t xml:space="preserve">потписана од стране лица овлашћеног за заступање, а уз исту мора бити достављено попуњено  менично овлашћење – писмо, са назначеним износом од </w:t>
      </w:r>
      <w:r>
        <w:rPr>
          <w:rFonts w:ascii="Arial" w:hAnsi="Arial" w:cs="Arial"/>
          <w:sz w:val="24"/>
          <w:szCs w:val="24"/>
        </w:rPr>
        <w:t>100</w:t>
      </w:r>
      <w:r w:rsidRPr="00145A48">
        <w:rPr>
          <w:rFonts w:ascii="Arial" w:hAnsi="Arial" w:cs="Arial"/>
          <w:b/>
          <w:sz w:val="24"/>
          <w:szCs w:val="24"/>
        </w:rPr>
        <w:t>% од укупн</w:t>
      </w:r>
      <w:r>
        <w:rPr>
          <w:rFonts w:ascii="Arial" w:hAnsi="Arial" w:cs="Arial"/>
          <w:b/>
          <w:sz w:val="24"/>
          <w:szCs w:val="24"/>
        </w:rPr>
        <w:t>ог</w:t>
      </w:r>
      <w:r w:rsidRPr="00145A48">
        <w:rPr>
          <w:rFonts w:ascii="Arial" w:hAnsi="Arial" w:cs="Arial"/>
          <w:b/>
          <w:sz w:val="24"/>
          <w:szCs w:val="24"/>
        </w:rPr>
        <w:t xml:space="preserve"> </w:t>
      </w:r>
      <w:r>
        <w:rPr>
          <w:rFonts w:ascii="Arial" w:hAnsi="Arial" w:cs="Arial"/>
          <w:b/>
          <w:sz w:val="24"/>
          <w:szCs w:val="24"/>
        </w:rPr>
        <w:t>износа аванса</w:t>
      </w:r>
      <w:r w:rsidRPr="00145A48">
        <w:rPr>
          <w:rFonts w:ascii="Arial" w:hAnsi="Arial" w:cs="Arial"/>
          <w:b/>
          <w:sz w:val="24"/>
          <w:szCs w:val="24"/>
        </w:rPr>
        <w:t xml:space="preserve">, </w:t>
      </w:r>
      <w:r w:rsidRPr="00145A48">
        <w:rPr>
          <w:rFonts w:ascii="Arial" w:hAnsi="Arial" w:cs="Arial"/>
          <w:sz w:val="24"/>
          <w:szCs w:val="24"/>
        </w:rPr>
        <w:t>као и захтев за регистрацију менице за предметну набавку</w:t>
      </w:r>
      <w:r w:rsidRPr="00145A48">
        <w:rPr>
          <w:rFonts w:ascii="Arial" w:hAnsi="Arial" w:cs="Arial"/>
          <w:b/>
          <w:sz w:val="24"/>
          <w:szCs w:val="24"/>
        </w:rPr>
        <w:t>.</w:t>
      </w:r>
      <w:r w:rsidR="006B6461">
        <w:rPr>
          <w:rFonts w:ascii="Arial" w:hAnsi="Arial" w:cs="Arial"/>
          <w:b/>
          <w:sz w:val="24"/>
          <w:szCs w:val="24"/>
        </w:rPr>
        <w:t xml:space="preserve"> </w:t>
      </w:r>
      <w:r w:rsidR="006B6461" w:rsidRPr="006B6461">
        <w:rPr>
          <w:rFonts w:ascii="Arial" w:hAnsi="Arial" w:cs="Arial"/>
          <w:sz w:val="24"/>
          <w:szCs w:val="24"/>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6B6461">
        <w:rPr>
          <w:rFonts w:ascii="Arial" w:hAnsi="Arial" w:cs="Arial"/>
          <w:b/>
          <w:sz w:val="24"/>
          <w:szCs w:val="24"/>
        </w:rPr>
        <w:t xml:space="preserve"> </w:t>
      </w:r>
      <w:r w:rsidR="006B6461" w:rsidRPr="006B6461">
        <w:rPr>
          <w:rFonts w:ascii="Arial" w:hAnsi="Arial" w:cs="Arial"/>
          <w:sz w:val="24"/>
          <w:szCs w:val="24"/>
        </w:rPr>
        <w:t xml:space="preserve">Меница мора бити са клаузулама </w:t>
      </w:r>
      <w:r w:rsidR="006B6461" w:rsidRPr="006B6461">
        <w:rPr>
          <w:rFonts w:ascii="Arial" w:hAnsi="Arial" w:cs="Arial"/>
          <w:b/>
          <w:bCs/>
          <w:i/>
          <w:iCs/>
          <w:sz w:val="24"/>
          <w:szCs w:val="24"/>
        </w:rPr>
        <w:t xml:space="preserve">– </w:t>
      </w:r>
      <w:r w:rsidR="006B6461" w:rsidRPr="006B6461">
        <w:rPr>
          <w:rFonts w:ascii="Arial" w:hAnsi="Arial" w:cs="Arial"/>
          <w:sz w:val="24"/>
          <w:szCs w:val="24"/>
        </w:rPr>
        <w:t>безусловна, неопозива, наплатива на први позив и без права на приговор у корист Наручиоца</w:t>
      </w:r>
    </w:p>
    <w:p w:rsidR="00967AF2" w:rsidRPr="006B6461" w:rsidRDefault="00967AF2" w:rsidP="00967AF2">
      <w:pPr>
        <w:pStyle w:val="NoSpacing"/>
        <w:jc w:val="both"/>
        <w:rPr>
          <w:rFonts w:ascii="Arial" w:hAnsi="Arial" w:cs="Arial"/>
          <w:sz w:val="24"/>
          <w:szCs w:val="24"/>
          <w:lang w:val="sr-Cyrl-CS"/>
        </w:rPr>
      </w:pPr>
      <w:r w:rsidRPr="006B6461">
        <w:rPr>
          <w:rFonts w:ascii="Arial" w:hAnsi="Arial" w:cs="Arial"/>
          <w:sz w:val="24"/>
          <w:szCs w:val="24"/>
        </w:rPr>
        <w:t xml:space="preserve">Рок важења менице је 30 (тридесет) дана дужи од истека рока за коначно извршење посла. </w:t>
      </w:r>
    </w:p>
    <w:p w:rsidR="00967AF2" w:rsidRPr="004E34E5" w:rsidRDefault="00967AF2" w:rsidP="00967AF2">
      <w:pPr>
        <w:keepNext/>
        <w:spacing w:before="240" w:after="60"/>
        <w:ind w:firstLine="720"/>
        <w:jc w:val="both"/>
        <w:rPr>
          <w:rFonts w:ascii="Arial" w:hAnsi="Arial" w:cs="Arial"/>
          <w:b/>
          <w:lang w:val="ru-RU"/>
        </w:rPr>
      </w:pPr>
      <w:r w:rsidRPr="00145A48">
        <w:rPr>
          <w:rFonts w:ascii="Arial" w:hAnsi="Arial" w:cs="Arial"/>
          <w:bCs/>
        </w:rPr>
        <w:t>Менично писмо - овлашћење треба да гласи на</w:t>
      </w:r>
      <w:r w:rsidRPr="00145A48">
        <w:rPr>
          <w:rFonts w:ascii="Arial" w:hAnsi="Arial" w:cs="Arial"/>
        </w:rPr>
        <w:t xml:space="preserve">: </w:t>
      </w:r>
      <w:r>
        <w:rPr>
          <w:rFonts w:ascii="Arial" w:hAnsi="Arial" w:cs="Arial"/>
        </w:rPr>
        <w:t xml:space="preserve">Дом ученика средњих школа „Срећно“ Ћуприја, ул. Кнеза Милоша бб, </w:t>
      </w:r>
      <w:r w:rsidRPr="00145A48">
        <w:rPr>
          <w:rFonts w:ascii="Arial" w:hAnsi="Arial" w:cs="Arial"/>
          <w:iCs/>
        </w:rPr>
        <w:t xml:space="preserve">ПИБ: </w:t>
      </w:r>
      <w:r>
        <w:rPr>
          <w:rFonts w:ascii="Arial" w:hAnsi="Arial" w:cs="Arial"/>
          <w:iCs/>
        </w:rPr>
        <w:t>106159430</w:t>
      </w:r>
      <w:r w:rsidRPr="00145A48">
        <w:rPr>
          <w:rFonts w:ascii="Arial" w:hAnsi="Arial" w:cs="Arial"/>
          <w:iCs/>
        </w:rPr>
        <w:t xml:space="preserve">; Матични број: </w:t>
      </w:r>
      <w:r w:rsidRPr="006446EE">
        <w:rPr>
          <w:rFonts w:ascii="Arial" w:hAnsi="Arial" w:cs="Arial"/>
        </w:rPr>
        <w:t>17769367</w:t>
      </w:r>
    </w:p>
    <w:p w:rsidR="00967AF2" w:rsidRDefault="00967AF2" w:rsidP="00967AF2">
      <w:pPr>
        <w:pStyle w:val="NoSpacing"/>
        <w:ind w:firstLine="720"/>
        <w:jc w:val="both"/>
        <w:rPr>
          <w:rFonts w:ascii="Arial" w:hAnsi="Arial" w:cs="Arial"/>
          <w:sz w:val="24"/>
          <w:szCs w:val="24"/>
        </w:rPr>
      </w:pPr>
    </w:p>
    <w:p w:rsidR="00B11328" w:rsidRPr="00B11328" w:rsidRDefault="00967AF2" w:rsidP="00B11328">
      <w:pPr>
        <w:pStyle w:val="Default"/>
        <w:ind w:firstLine="720"/>
        <w:jc w:val="both"/>
        <w:rPr>
          <w:rFonts w:ascii="Arial" w:hAnsi="Arial" w:cs="Arial"/>
        </w:rPr>
      </w:pPr>
      <w:r w:rsidRPr="00145A48">
        <w:rPr>
          <w:rFonts w:ascii="Arial" w:hAnsi="Arial" w:cs="Arial"/>
        </w:rPr>
        <w:t xml:space="preserve">Извођач радова се обавезује да </w:t>
      </w:r>
      <w:r w:rsidRPr="00145A48">
        <w:rPr>
          <w:rFonts w:ascii="Arial" w:hAnsi="Arial" w:cs="Arial"/>
          <w:b/>
          <w:u w:val="single"/>
        </w:rPr>
        <w:t>у тренутку закључења уговора</w:t>
      </w:r>
      <w:r w:rsidRPr="00145A48">
        <w:rPr>
          <w:rFonts w:ascii="Arial" w:hAnsi="Arial" w:cs="Arial"/>
        </w:rPr>
        <w:t xml:space="preserve"> наручиоцу достави</w:t>
      </w:r>
      <w:r>
        <w:rPr>
          <w:rFonts w:ascii="Arial" w:hAnsi="Arial" w:cs="Arial"/>
        </w:rPr>
        <w:t xml:space="preserve"> </w:t>
      </w:r>
      <w:r w:rsidRPr="00145A48">
        <w:rPr>
          <w:rFonts w:ascii="Arial" w:hAnsi="Arial" w:cs="Arial"/>
        </w:rPr>
        <w:t>бланко сопствену меницу за испуњавање уговорених обавеза</w:t>
      </w:r>
      <w:r w:rsidRPr="00145A48">
        <w:rPr>
          <w:rFonts w:ascii="Arial" w:hAnsi="Arial" w:cs="Arial"/>
          <w:b/>
        </w:rPr>
        <w:t>,</w:t>
      </w:r>
      <w:r w:rsidRPr="00145A48">
        <w:rPr>
          <w:rFonts w:ascii="Arial" w:hAnsi="Arial" w:cs="Arial"/>
        </w:rPr>
        <w:t xml:space="preserve"> која мора бити евидентирана у Регистру меница и овлашћења Народне банке Србије. Меница мора бити оверена </w:t>
      </w:r>
      <w:r>
        <w:rPr>
          <w:rFonts w:ascii="Arial" w:hAnsi="Arial" w:cs="Arial"/>
        </w:rPr>
        <w:t xml:space="preserve">и </w:t>
      </w:r>
      <w:r w:rsidRPr="00145A48">
        <w:rPr>
          <w:rFonts w:ascii="Arial" w:hAnsi="Arial" w:cs="Arial"/>
        </w:rPr>
        <w:t xml:space="preserve">потписана од стране лица овлашћеног за заступање, а уз исту мора бити достављено попуњено менично овлашћење – писмо, са назначеним износом од </w:t>
      </w:r>
      <w:r w:rsidRPr="00145A48">
        <w:rPr>
          <w:rFonts w:ascii="Arial" w:hAnsi="Arial" w:cs="Arial"/>
          <w:b/>
          <w:lang w:val="ru-RU"/>
        </w:rPr>
        <w:t>10</w:t>
      </w:r>
      <w:r w:rsidRPr="00145A48">
        <w:rPr>
          <w:rFonts w:ascii="Arial" w:hAnsi="Arial" w:cs="Arial"/>
          <w:b/>
        </w:rPr>
        <w:t xml:space="preserve">% од укупне вредности </w:t>
      </w:r>
      <w:r w:rsidRPr="00145A48">
        <w:rPr>
          <w:rFonts w:ascii="Arial" w:hAnsi="Arial" w:cs="Arial"/>
          <w:b/>
          <w:lang w:val="sr-Cyrl-CS"/>
        </w:rPr>
        <w:t>уговора</w:t>
      </w:r>
      <w:r w:rsidRPr="00145A48">
        <w:rPr>
          <w:rFonts w:ascii="Arial" w:hAnsi="Arial" w:cs="Arial"/>
          <w:b/>
        </w:rPr>
        <w:t xml:space="preserve"> без ПДВ-а, </w:t>
      </w:r>
      <w:r w:rsidRPr="00145A48">
        <w:rPr>
          <w:rFonts w:ascii="Arial" w:hAnsi="Arial" w:cs="Arial"/>
        </w:rPr>
        <w:t>као и захтев за регистрацију менице за предметну набавку</w:t>
      </w:r>
      <w:r w:rsidRPr="00145A48">
        <w:rPr>
          <w:rFonts w:ascii="Arial" w:hAnsi="Arial" w:cs="Arial"/>
          <w:b/>
        </w:rPr>
        <w:t>.</w:t>
      </w:r>
      <w:r w:rsidR="00B11328">
        <w:rPr>
          <w:rFonts w:ascii="Arial" w:hAnsi="Arial" w:cs="Arial"/>
          <w:b/>
        </w:rPr>
        <w:t xml:space="preserve"> </w:t>
      </w:r>
      <w:r w:rsidR="00B11328" w:rsidRPr="00145A48">
        <w:rPr>
          <w:rFonts w:ascii="Arial"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00B11328" w:rsidRPr="00145A48">
        <w:rPr>
          <w:rFonts w:ascii="Arial" w:hAnsi="Arial" w:cs="Arial"/>
          <w:b/>
          <w:bCs/>
          <w:i/>
          <w:iCs/>
        </w:rPr>
        <w:t xml:space="preserve">– </w:t>
      </w:r>
      <w:r w:rsidR="00B11328" w:rsidRPr="00145A48">
        <w:rPr>
          <w:rFonts w:ascii="Arial" w:hAnsi="Arial" w:cs="Arial"/>
        </w:rPr>
        <w:t>безусловна, неопозива, наплатива на први позив и без права на приговор у корист Наручиоца, у вредности од 10% од уговорене вредности радова без пдв-а, као и</w:t>
      </w:r>
      <w:r w:rsidR="00B11328">
        <w:rPr>
          <w:rFonts w:ascii="Arial" w:hAnsi="Arial" w:cs="Arial"/>
        </w:rPr>
        <w:t xml:space="preserve"> захтев за регистрацију менице</w:t>
      </w:r>
    </w:p>
    <w:p w:rsidR="00967AF2" w:rsidRPr="00145A48" w:rsidRDefault="00967AF2" w:rsidP="00967AF2">
      <w:pPr>
        <w:pStyle w:val="NoSpacing"/>
        <w:ind w:firstLine="720"/>
        <w:jc w:val="both"/>
        <w:rPr>
          <w:rFonts w:ascii="Arial" w:hAnsi="Arial" w:cs="Arial"/>
          <w:sz w:val="24"/>
          <w:szCs w:val="24"/>
          <w:lang w:val="sr-Cyrl-CS"/>
        </w:rPr>
      </w:pPr>
      <w:r w:rsidRPr="00145A48">
        <w:rPr>
          <w:rFonts w:ascii="Arial" w:hAnsi="Arial" w:cs="Arial"/>
          <w:sz w:val="24"/>
          <w:szCs w:val="24"/>
        </w:rPr>
        <w:t>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967AF2" w:rsidRPr="00145A48" w:rsidRDefault="00967AF2" w:rsidP="00967AF2">
      <w:pPr>
        <w:ind w:firstLine="720"/>
        <w:jc w:val="both"/>
        <w:rPr>
          <w:rFonts w:ascii="Arial" w:hAnsi="Arial" w:cs="Arial"/>
          <w:i/>
          <w:iCs/>
        </w:rPr>
      </w:pPr>
      <w:r w:rsidRPr="00145A48">
        <w:rPr>
          <w:rFonts w:ascii="Arial" w:hAnsi="Arial" w:cs="Arial"/>
          <w:bCs/>
        </w:rPr>
        <w:t>Менично писмо - овлашћење треба да гласи на</w:t>
      </w:r>
      <w:r w:rsidRPr="00145A48">
        <w:rPr>
          <w:rFonts w:ascii="Arial" w:hAnsi="Arial" w:cs="Arial"/>
        </w:rPr>
        <w:t>:</w:t>
      </w:r>
      <w:r w:rsidRPr="00967AF2">
        <w:rPr>
          <w:rFonts w:ascii="Arial" w:hAnsi="Arial" w:cs="Arial"/>
        </w:rPr>
        <w:t xml:space="preserve"> </w:t>
      </w:r>
      <w:r>
        <w:rPr>
          <w:rFonts w:ascii="Arial" w:hAnsi="Arial" w:cs="Arial"/>
        </w:rPr>
        <w:t xml:space="preserve">Дом ученика средњих школа „Срећно“ Ћуприја, ул. Кнеза Милоша бб, </w:t>
      </w:r>
      <w:r w:rsidRPr="00145A48">
        <w:rPr>
          <w:rFonts w:ascii="Arial" w:hAnsi="Arial" w:cs="Arial"/>
          <w:iCs/>
        </w:rPr>
        <w:t xml:space="preserve">ПИБ: </w:t>
      </w:r>
      <w:r>
        <w:rPr>
          <w:rFonts w:ascii="Arial" w:hAnsi="Arial" w:cs="Arial"/>
          <w:iCs/>
        </w:rPr>
        <w:t>106159430</w:t>
      </w:r>
      <w:r w:rsidRPr="00145A48">
        <w:rPr>
          <w:rFonts w:ascii="Arial" w:hAnsi="Arial" w:cs="Arial"/>
          <w:iCs/>
        </w:rPr>
        <w:t xml:space="preserve">; Матични број: </w:t>
      </w:r>
      <w:r w:rsidRPr="006446EE">
        <w:rPr>
          <w:rFonts w:ascii="Arial" w:hAnsi="Arial" w:cs="Arial"/>
        </w:rPr>
        <w:t>17769367</w:t>
      </w:r>
      <w:r w:rsidRPr="00145A48">
        <w:rPr>
          <w:rFonts w:ascii="Arial" w:hAnsi="Arial" w:cs="Arial"/>
          <w:iCs/>
          <w:lang w:val="ru-RU"/>
        </w:rPr>
        <w:t>;</w:t>
      </w:r>
    </w:p>
    <w:p w:rsidR="00967AF2" w:rsidRDefault="00967AF2" w:rsidP="00967AF2">
      <w:pPr>
        <w:pStyle w:val="Default"/>
        <w:ind w:firstLine="720"/>
        <w:jc w:val="both"/>
        <w:rPr>
          <w:rFonts w:ascii="Arial" w:hAnsi="Arial" w:cs="Arial"/>
        </w:rPr>
      </w:pPr>
    </w:p>
    <w:p w:rsidR="00967AF2" w:rsidRPr="00145A48" w:rsidRDefault="00967AF2" w:rsidP="00967AF2">
      <w:pPr>
        <w:pStyle w:val="Default"/>
        <w:ind w:firstLine="720"/>
        <w:jc w:val="both"/>
        <w:rPr>
          <w:rFonts w:ascii="Arial" w:hAnsi="Arial" w:cs="Arial"/>
        </w:rPr>
      </w:pPr>
      <w:r w:rsidRPr="00145A48">
        <w:rPr>
          <w:rFonts w:ascii="Arial" w:hAnsi="Arial" w:cs="Arial"/>
        </w:rPr>
        <w:t>Извођач радова</w:t>
      </w:r>
      <w:r>
        <w:rPr>
          <w:rFonts w:ascii="Arial" w:hAnsi="Arial" w:cs="Arial"/>
        </w:rPr>
        <w:t xml:space="preserve"> </w:t>
      </w:r>
      <w:r w:rsidRPr="00145A48">
        <w:rPr>
          <w:rFonts w:ascii="Arial" w:hAnsi="Arial" w:cs="Arial"/>
        </w:rPr>
        <w:t xml:space="preserve">се обавезује да </w:t>
      </w:r>
      <w:r w:rsidRPr="00145A48">
        <w:rPr>
          <w:rFonts w:ascii="Arial" w:hAnsi="Arial" w:cs="Arial"/>
          <w:b/>
          <w:u w:val="single"/>
        </w:rPr>
        <w:t xml:space="preserve">у тренутку примопредаје </w:t>
      </w:r>
      <w:r w:rsidRPr="00D77526">
        <w:rPr>
          <w:rFonts w:ascii="Arial" w:hAnsi="Arial" w:cs="Arial"/>
        </w:rPr>
        <w:t xml:space="preserve">предмета </w:t>
      </w:r>
      <w:r w:rsidRPr="00145A48">
        <w:rPr>
          <w:rFonts w:ascii="Arial" w:hAnsi="Arial" w:cs="Arial"/>
        </w:rPr>
        <w:t xml:space="preserve"> набавке преда наручиоцу бланко сопствену меницу за отклањање недостатака у гарантном року,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145A48">
        <w:rPr>
          <w:rFonts w:ascii="Arial" w:hAnsi="Arial" w:cs="Arial"/>
          <w:b/>
          <w:bCs/>
          <w:i/>
          <w:iCs/>
        </w:rPr>
        <w:t xml:space="preserve">– </w:t>
      </w:r>
      <w:r w:rsidRPr="00145A48">
        <w:rPr>
          <w:rFonts w:ascii="Arial" w:hAnsi="Arial" w:cs="Arial"/>
        </w:rPr>
        <w:t>безусловна, неопозива, наплатива на први позив и без права на приговор у корист Наручиоца, у вредности од 10% од уговорене вредности радова без пдв-а, као и захтев за регистрацију менице, са роком важења 5 (пет) дана дужим од гарантног рока.</w:t>
      </w:r>
    </w:p>
    <w:p w:rsidR="00967AF2" w:rsidRDefault="00967AF2" w:rsidP="00967AF2">
      <w:pPr>
        <w:pStyle w:val="Default"/>
        <w:jc w:val="both"/>
        <w:rPr>
          <w:rFonts w:ascii="Arial" w:hAnsi="Arial" w:cs="Arial"/>
          <w:iCs/>
          <w:lang w:val="ru-RU"/>
        </w:rPr>
      </w:pPr>
      <w:r w:rsidRPr="00145A48">
        <w:rPr>
          <w:rFonts w:ascii="Arial" w:hAnsi="Arial" w:cs="Arial"/>
        </w:rPr>
        <w:lastRenderedPageBreak/>
        <w:tab/>
      </w:r>
      <w:r w:rsidRPr="00145A48">
        <w:rPr>
          <w:rFonts w:ascii="Arial" w:hAnsi="Arial" w:cs="Arial"/>
          <w:bCs/>
        </w:rPr>
        <w:t>Менично писмо - овлашћење треба да гласи на</w:t>
      </w:r>
      <w:r w:rsidRPr="00145A48">
        <w:rPr>
          <w:rFonts w:ascii="Arial" w:hAnsi="Arial" w:cs="Arial"/>
        </w:rPr>
        <w:t>:</w:t>
      </w:r>
      <w:r w:rsidRPr="00967AF2">
        <w:rPr>
          <w:rFonts w:ascii="Arial" w:hAnsi="Arial" w:cs="Arial"/>
        </w:rPr>
        <w:t xml:space="preserve"> </w:t>
      </w:r>
      <w:r>
        <w:rPr>
          <w:rFonts w:ascii="Arial" w:hAnsi="Arial" w:cs="Arial"/>
        </w:rPr>
        <w:t xml:space="preserve">Дом ученика средњих школа „Срећно“ Ћуприја, ул. Кнеза Милоша бб, </w:t>
      </w:r>
      <w:r w:rsidRPr="00145A48">
        <w:rPr>
          <w:rFonts w:ascii="Arial" w:hAnsi="Arial" w:cs="Arial"/>
          <w:iCs/>
        </w:rPr>
        <w:t xml:space="preserve">ПИБ: </w:t>
      </w:r>
      <w:r>
        <w:rPr>
          <w:rFonts w:ascii="Arial" w:hAnsi="Arial" w:cs="Arial"/>
          <w:iCs/>
        </w:rPr>
        <w:t>106159430</w:t>
      </w:r>
      <w:r w:rsidRPr="00145A48">
        <w:rPr>
          <w:rFonts w:ascii="Arial" w:hAnsi="Arial" w:cs="Arial"/>
          <w:iCs/>
        </w:rPr>
        <w:t xml:space="preserve">; Матични број: </w:t>
      </w:r>
      <w:r w:rsidRPr="006446EE">
        <w:rPr>
          <w:rFonts w:ascii="Arial" w:hAnsi="Arial" w:cs="Arial"/>
        </w:rPr>
        <w:t>17769367</w:t>
      </w:r>
      <w:r w:rsidR="00F45E59">
        <w:rPr>
          <w:rFonts w:ascii="Arial" w:hAnsi="Arial" w:cs="Arial"/>
          <w:iCs/>
          <w:lang w:val="ru-RU"/>
        </w:rPr>
        <w:t>.</w:t>
      </w:r>
    </w:p>
    <w:p w:rsidR="00F45E59" w:rsidRDefault="00F45E59" w:rsidP="00967AF2">
      <w:pPr>
        <w:pStyle w:val="Default"/>
        <w:jc w:val="both"/>
        <w:rPr>
          <w:rFonts w:ascii="Arial" w:hAnsi="Arial" w:cs="Arial"/>
          <w:iCs/>
          <w:lang w:val="ru-RU"/>
        </w:rPr>
      </w:pPr>
    </w:p>
    <w:p w:rsidR="00F45E59" w:rsidRPr="006C5A4E" w:rsidRDefault="00F45E59" w:rsidP="00967AF2">
      <w:pPr>
        <w:pStyle w:val="Default"/>
        <w:jc w:val="both"/>
        <w:rPr>
          <w:rFonts w:ascii="Arial" w:hAnsi="Arial" w:cs="Arial"/>
        </w:rPr>
      </w:pPr>
      <w:r>
        <w:rPr>
          <w:rFonts w:ascii="Arial" w:hAnsi="Arial" w:cs="Arial"/>
          <w:iCs/>
          <w:lang w:val="ru-RU"/>
        </w:rPr>
        <w:tab/>
        <w:t>Извођач радова је дужан да изради окончану ситуацију/рачун и изда наручиоцу пратеће отпремнице за испоручена добра.</w:t>
      </w:r>
    </w:p>
    <w:p w:rsidR="00226E82" w:rsidRPr="002671D0" w:rsidRDefault="00226E82" w:rsidP="00226E82">
      <w:pPr>
        <w:autoSpaceDE w:val="0"/>
        <w:autoSpaceDN w:val="0"/>
        <w:adjustRightInd w:val="0"/>
        <w:ind w:firstLine="708"/>
        <w:jc w:val="both"/>
        <w:rPr>
          <w:rFonts w:ascii="Arial" w:eastAsia="Calibri-Bold" w:hAnsi="Arial" w:cs="Arial"/>
        </w:rPr>
      </w:pPr>
    </w:p>
    <w:p w:rsidR="006446EE" w:rsidRDefault="006446EE" w:rsidP="006446EE">
      <w:pPr>
        <w:tabs>
          <w:tab w:val="left" w:pos="7380"/>
        </w:tabs>
        <w:rPr>
          <w:rFonts w:ascii="Arial" w:hAnsi="Arial" w:cs="Arial"/>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B6461" w:rsidRDefault="006B6461" w:rsidP="00B11328">
      <w:pPr>
        <w:tabs>
          <w:tab w:val="left" w:pos="7380"/>
        </w:tabs>
        <w:jc w:val="center"/>
        <w:rPr>
          <w:rFonts w:ascii="Arial" w:hAnsi="Arial" w:cs="Arial"/>
          <w:b/>
          <w:sz w:val="22"/>
          <w:szCs w:val="22"/>
          <w:lang w:val="sr-Cyrl-CS"/>
        </w:rPr>
      </w:pPr>
    </w:p>
    <w:p w:rsidR="006446EE" w:rsidRPr="00DE46A4" w:rsidRDefault="006446EE" w:rsidP="00B11328">
      <w:pPr>
        <w:tabs>
          <w:tab w:val="left" w:pos="7380"/>
        </w:tabs>
        <w:jc w:val="center"/>
        <w:rPr>
          <w:rFonts w:ascii="Arial" w:hAnsi="Arial" w:cs="Arial"/>
          <w:b/>
          <w:sz w:val="22"/>
          <w:szCs w:val="22"/>
          <w:lang w:val="sr-Cyrl-CS"/>
        </w:rPr>
      </w:pPr>
      <w:r w:rsidRPr="00DE46A4">
        <w:rPr>
          <w:rFonts w:ascii="Arial" w:hAnsi="Arial" w:cs="Arial"/>
          <w:b/>
          <w:sz w:val="22"/>
          <w:szCs w:val="22"/>
          <w:lang w:val="sr-Cyrl-CS"/>
        </w:rPr>
        <w:lastRenderedPageBreak/>
        <w:t>ОБРАЗАЦ ПОНУДЕ</w:t>
      </w:r>
    </w:p>
    <w:p w:rsidR="006446EE" w:rsidRPr="00DE46A4" w:rsidRDefault="006446EE" w:rsidP="006446EE">
      <w:pPr>
        <w:tabs>
          <w:tab w:val="left" w:pos="7380"/>
        </w:tabs>
        <w:jc w:val="both"/>
        <w:rPr>
          <w:rFonts w:ascii="Arial" w:hAnsi="Arial" w:cs="Arial"/>
          <w:sz w:val="22"/>
          <w:szCs w:val="22"/>
          <w:lang w:val="sr-Cyrl-CS"/>
        </w:rPr>
      </w:pPr>
    </w:p>
    <w:p w:rsidR="006446EE" w:rsidRPr="00DE46A4" w:rsidRDefault="006446EE" w:rsidP="006446EE">
      <w:pPr>
        <w:jc w:val="both"/>
        <w:rPr>
          <w:rFonts w:ascii="Arial" w:hAnsi="Arial" w:cs="Arial"/>
          <w:sz w:val="22"/>
          <w:szCs w:val="22"/>
          <w:lang w:val="sr-Cyrl-CS"/>
        </w:rPr>
      </w:pPr>
      <w:r w:rsidRPr="00DE46A4">
        <w:rPr>
          <w:rFonts w:ascii="Arial" w:hAnsi="Arial" w:cs="Arial"/>
          <w:sz w:val="22"/>
          <w:szCs w:val="22"/>
          <w:lang w:val="sr-Cyrl-CS"/>
        </w:rPr>
        <w:t xml:space="preserve">ЗА НАБАВКУ </w:t>
      </w:r>
      <w:r>
        <w:rPr>
          <w:rFonts w:ascii="Arial" w:hAnsi="Arial" w:cs="Arial"/>
          <w:noProof/>
          <w:sz w:val="22"/>
          <w:szCs w:val="22"/>
          <w:lang w:val="sr-Cyrl-CS"/>
        </w:rPr>
        <w:t xml:space="preserve">РАДОВА – САНАЦИЈА </w:t>
      </w:r>
      <w:r w:rsidR="00B11328">
        <w:rPr>
          <w:rFonts w:ascii="Arial" w:hAnsi="Arial" w:cs="Arial"/>
          <w:noProof/>
          <w:sz w:val="22"/>
          <w:szCs w:val="22"/>
          <w:lang w:val="sr-Cyrl-CS"/>
        </w:rPr>
        <w:t>МОКРОГ ЧВОРА НА 2. СПРАТУ</w:t>
      </w:r>
      <w:r>
        <w:rPr>
          <w:rFonts w:ascii="Arial" w:hAnsi="Arial" w:cs="Arial"/>
          <w:noProof/>
          <w:sz w:val="22"/>
          <w:szCs w:val="22"/>
          <w:lang w:val="sr-Cyrl-CS"/>
        </w:rPr>
        <w:t xml:space="preserve"> </w:t>
      </w:r>
      <w:r w:rsidRPr="00DE46A4">
        <w:rPr>
          <w:rFonts w:ascii="Arial" w:hAnsi="Arial" w:cs="Arial"/>
          <w:noProof/>
          <w:sz w:val="22"/>
          <w:szCs w:val="22"/>
          <w:lang w:val="sr-Cyrl-CS"/>
        </w:rPr>
        <w:t>за потребе Дома ученика средњих школа „Срећно“</w:t>
      </w:r>
      <w:r w:rsidRPr="00DE46A4">
        <w:rPr>
          <w:rFonts w:ascii="Arial" w:hAnsi="Arial" w:cs="Arial"/>
          <w:sz w:val="22"/>
          <w:szCs w:val="22"/>
          <w:lang w:val="sr-Cyrl-CS"/>
        </w:rPr>
        <w:t xml:space="preserve"> Ћуприја.</w:t>
      </w:r>
    </w:p>
    <w:p w:rsidR="006446EE" w:rsidRPr="00DE46A4" w:rsidRDefault="006446EE" w:rsidP="006446EE">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7534"/>
      </w:tblGrid>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Назив понуђача</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Седиште</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Улица и број</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Матични број</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ПИБ</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Текући рачун и назив банке</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Контакт особа</w:t>
            </w:r>
            <w:r>
              <w:rPr>
                <w:rFonts w:ascii="Arial" w:hAnsi="Arial" w:cs="Arial"/>
                <w:sz w:val="22"/>
                <w:szCs w:val="22"/>
                <w:lang w:val="sr-Cyrl-CS"/>
              </w:rPr>
              <w:t>/телефон</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r w:rsidR="006446EE" w:rsidRPr="00DE46A4" w:rsidTr="002D69F6">
        <w:tc>
          <w:tcPr>
            <w:tcW w:w="1474" w:type="pct"/>
            <w:shd w:val="clear" w:color="auto" w:fill="auto"/>
            <w:vAlign w:val="center"/>
          </w:tcPr>
          <w:p w:rsidR="006446EE" w:rsidRPr="00DE46A4" w:rsidRDefault="006446EE" w:rsidP="002D69F6">
            <w:pPr>
              <w:tabs>
                <w:tab w:val="left" w:pos="7380"/>
              </w:tabs>
              <w:spacing w:before="120" w:after="120"/>
              <w:jc w:val="center"/>
              <w:rPr>
                <w:rFonts w:ascii="Arial" w:hAnsi="Arial" w:cs="Arial"/>
                <w:lang w:val="sr-Cyrl-CS"/>
              </w:rPr>
            </w:pPr>
            <w:r w:rsidRPr="00DE46A4">
              <w:rPr>
                <w:rFonts w:ascii="Arial" w:hAnsi="Arial" w:cs="Arial"/>
                <w:sz w:val="22"/>
                <w:szCs w:val="22"/>
                <w:lang w:val="sr-Cyrl-CS"/>
              </w:rPr>
              <w:t>Одговорно лице</w:t>
            </w:r>
          </w:p>
        </w:tc>
        <w:tc>
          <w:tcPr>
            <w:tcW w:w="3526" w:type="pct"/>
            <w:shd w:val="clear" w:color="auto" w:fill="auto"/>
          </w:tcPr>
          <w:p w:rsidR="006446EE" w:rsidRPr="00DE46A4" w:rsidRDefault="006446EE" w:rsidP="002D69F6">
            <w:pPr>
              <w:tabs>
                <w:tab w:val="left" w:pos="7380"/>
              </w:tabs>
              <w:jc w:val="both"/>
              <w:rPr>
                <w:rFonts w:ascii="Arial" w:hAnsi="Arial" w:cs="Arial"/>
                <w:lang w:val="sr-Cyrl-CS"/>
              </w:rPr>
            </w:pPr>
          </w:p>
        </w:tc>
      </w:tr>
    </w:tbl>
    <w:p w:rsidR="006446EE" w:rsidRPr="00DE46A4" w:rsidRDefault="006446EE" w:rsidP="006446EE">
      <w:pPr>
        <w:jc w:val="center"/>
        <w:rPr>
          <w:rFonts w:ascii="Arial" w:hAnsi="Arial" w:cs="Arial"/>
          <w:b/>
          <w:sz w:val="22"/>
          <w:szCs w:val="22"/>
          <w:u w:val="single"/>
        </w:rPr>
      </w:pPr>
    </w:p>
    <w:p w:rsidR="006446EE" w:rsidRDefault="006446EE" w:rsidP="006446EE">
      <w:pPr>
        <w:jc w:val="center"/>
        <w:rPr>
          <w:rFonts w:ascii="Arial" w:hAnsi="Arial" w:cs="Arial"/>
          <w:lang w:val="sr-Cyrl-CS"/>
        </w:rPr>
      </w:pPr>
      <w:r w:rsidRPr="00DE46A4">
        <w:rPr>
          <w:rFonts w:ascii="Arial" w:hAnsi="Arial" w:cs="Arial"/>
          <w:lang w:val="sr-Cyrl-CS"/>
        </w:rPr>
        <w:t xml:space="preserve">СПЕЦИФИКАЦИЈА </w:t>
      </w:r>
      <w:r>
        <w:rPr>
          <w:rFonts w:ascii="Arial" w:hAnsi="Arial" w:cs="Arial"/>
          <w:lang w:val="sr-Cyrl-CS"/>
        </w:rPr>
        <w:t>РАДОВА</w:t>
      </w:r>
    </w:p>
    <w:p w:rsidR="00D77526" w:rsidRPr="00DE46A4" w:rsidRDefault="00D77526" w:rsidP="006446EE">
      <w:pPr>
        <w:jc w:val="center"/>
        <w:rPr>
          <w:rFonts w:ascii="Arial" w:hAnsi="Arial" w:cs="Arial"/>
          <w:lang w:val="sr-Cyrl-CS"/>
        </w:rPr>
      </w:pPr>
    </w:p>
    <w:p w:rsidR="006446EE" w:rsidRPr="009F232D" w:rsidRDefault="006446EE" w:rsidP="006446EE">
      <w:pPr>
        <w:jc w:val="cente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2536"/>
        <w:gridCol w:w="1193"/>
        <w:gridCol w:w="881"/>
        <w:gridCol w:w="1411"/>
        <w:gridCol w:w="1329"/>
        <w:gridCol w:w="1229"/>
        <w:gridCol w:w="1245"/>
      </w:tblGrid>
      <w:tr w:rsidR="00AC4BEF" w:rsidRPr="000D7127" w:rsidTr="006B6461">
        <w:trPr>
          <w:trHeight w:val="1146"/>
        </w:trPr>
        <w:tc>
          <w:tcPr>
            <w:tcW w:w="0" w:type="auto"/>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r w:rsidRPr="000D7127">
              <w:rPr>
                <w:rFonts w:ascii="Arial" w:hAnsi="Arial" w:cs="Arial"/>
                <w:sz w:val="22"/>
                <w:szCs w:val="22"/>
              </w:rPr>
              <w:t>Редни број</w:t>
            </w:r>
          </w:p>
        </w:tc>
        <w:tc>
          <w:tcPr>
            <w:tcW w:w="2554" w:type="dxa"/>
            <w:tcBorders>
              <w:top w:val="single" w:sz="4" w:space="0" w:color="000000"/>
              <w:left w:val="single" w:sz="4" w:space="0" w:color="000000"/>
              <w:bottom w:val="single" w:sz="4" w:space="0" w:color="000000"/>
              <w:right w:val="single" w:sz="4" w:space="0" w:color="000000"/>
            </w:tcBorders>
            <w:vAlign w:val="center"/>
          </w:tcPr>
          <w:p w:rsidR="006446EE" w:rsidRPr="00231353" w:rsidRDefault="006446EE" w:rsidP="002D69F6">
            <w:pPr>
              <w:tabs>
                <w:tab w:val="center" w:pos="4703"/>
                <w:tab w:val="right" w:pos="9406"/>
              </w:tabs>
              <w:jc w:val="center"/>
              <w:rPr>
                <w:rFonts w:ascii="Arial" w:hAnsi="Arial" w:cs="Arial"/>
              </w:rPr>
            </w:pPr>
            <w:r>
              <w:rPr>
                <w:rFonts w:ascii="Arial" w:hAnsi="Arial" w:cs="Arial"/>
                <w:sz w:val="22"/>
                <w:szCs w:val="22"/>
              </w:rPr>
              <w:t>Предмет</w:t>
            </w:r>
          </w:p>
        </w:tc>
        <w:tc>
          <w:tcPr>
            <w:tcW w:w="1193"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r w:rsidRPr="000D7127">
              <w:rPr>
                <w:rFonts w:ascii="Arial" w:hAnsi="Arial" w:cs="Arial"/>
                <w:sz w:val="22"/>
                <w:szCs w:val="22"/>
              </w:rPr>
              <w:t>Јединица мере</w:t>
            </w:r>
          </w:p>
        </w:tc>
        <w:tc>
          <w:tcPr>
            <w:tcW w:w="88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lang w:val="sr-Cyrl-CS"/>
              </w:rPr>
            </w:pPr>
            <w:r w:rsidRPr="000D7127">
              <w:rPr>
                <w:rFonts w:ascii="Arial" w:hAnsi="Arial" w:cs="Arial"/>
                <w:sz w:val="22"/>
                <w:szCs w:val="22"/>
                <w:lang w:val="sr-Cyrl-CS"/>
              </w:rPr>
              <w:t>Кол.</w:t>
            </w:r>
          </w:p>
        </w:tc>
        <w:tc>
          <w:tcPr>
            <w:tcW w:w="1421" w:type="dxa"/>
            <w:tcBorders>
              <w:top w:val="single" w:sz="4" w:space="0" w:color="000000"/>
              <w:left w:val="single" w:sz="4" w:space="0" w:color="000000"/>
              <w:bottom w:val="single" w:sz="4" w:space="0" w:color="000000"/>
              <w:right w:val="single" w:sz="4" w:space="0" w:color="000000"/>
            </w:tcBorders>
            <w:vAlign w:val="center"/>
            <w:hideMark/>
          </w:tcPr>
          <w:p w:rsidR="006446EE" w:rsidRPr="000D7127" w:rsidRDefault="006446EE" w:rsidP="002D69F6">
            <w:pPr>
              <w:tabs>
                <w:tab w:val="center" w:pos="4703"/>
                <w:tab w:val="right" w:pos="9406"/>
              </w:tabs>
              <w:jc w:val="center"/>
              <w:rPr>
                <w:rFonts w:ascii="Arial" w:hAnsi="Arial" w:cs="Arial"/>
                <w:lang w:val="sr-Cyrl-CS"/>
              </w:rPr>
            </w:pPr>
            <w:r w:rsidRPr="000D7127">
              <w:rPr>
                <w:rFonts w:ascii="Arial" w:hAnsi="Arial" w:cs="Arial"/>
                <w:sz w:val="22"/>
                <w:szCs w:val="22"/>
              </w:rPr>
              <w:t>Цена јединице мере без ПДВ</w:t>
            </w:r>
          </w:p>
        </w:tc>
        <w:tc>
          <w:tcPr>
            <w:tcW w:w="133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r w:rsidRPr="000D7127">
              <w:rPr>
                <w:rFonts w:ascii="Arial" w:hAnsi="Arial" w:cs="Arial"/>
                <w:sz w:val="22"/>
                <w:szCs w:val="22"/>
              </w:rPr>
              <w:t>Цена јединице мере са ПДВ</w:t>
            </w: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r w:rsidRPr="000D7127">
              <w:rPr>
                <w:rFonts w:ascii="Arial" w:hAnsi="Arial" w:cs="Arial"/>
                <w:sz w:val="22"/>
                <w:szCs w:val="22"/>
              </w:rPr>
              <w:t>Укупна цена без ПДВ-а</w:t>
            </w: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r w:rsidRPr="000D7127">
              <w:rPr>
                <w:rFonts w:ascii="Arial" w:hAnsi="Arial" w:cs="Arial"/>
                <w:sz w:val="22"/>
                <w:szCs w:val="22"/>
              </w:rPr>
              <w:t>Укупна цена са ПДВ-ом</w:t>
            </w:r>
          </w:p>
        </w:tc>
      </w:tr>
      <w:tr w:rsidR="00AC4BEF" w:rsidRPr="000D7127" w:rsidTr="006B6461">
        <w:tc>
          <w:tcPr>
            <w:tcW w:w="0" w:type="auto"/>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6446EE">
            <w:pPr>
              <w:pStyle w:val="ListParagraph"/>
              <w:widowControl/>
              <w:numPr>
                <w:ilvl w:val="0"/>
                <w:numId w:val="2"/>
              </w:numPr>
              <w:contextualSpacing/>
              <w:jc w:val="center"/>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6446EE" w:rsidRPr="006B6461" w:rsidRDefault="006B6461" w:rsidP="002D69F6">
            <w:pPr>
              <w:tabs>
                <w:tab w:val="center" w:pos="4703"/>
                <w:tab w:val="right" w:pos="9406"/>
              </w:tabs>
              <w:rPr>
                <w:rFonts w:ascii="Arial" w:hAnsi="Arial" w:cs="Arial"/>
              </w:rPr>
            </w:pPr>
            <w:r>
              <w:rPr>
                <w:rFonts w:ascii="Arial" w:hAnsi="Arial" w:cs="Arial"/>
              </w:rPr>
              <w:t>Демонтажа старе електричне инсталације и расвете на плафонима на 1. спра</w:t>
            </w:r>
            <w:r w:rsidR="00D77526">
              <w:rPr>
                <w:rFonts w:ascii="Arial" w:hAnsi="Arial" w:cs="Arial"/>
              </w:rPr>
              <w:t xml:space="preserve">ту због последица цурења са 2. </w:t>
            </w:r>
            <w:r w:rsidR="00D77526">
              <w:rPr>
                <w:rFonts w:ascii="Arial" w:hAnsi="Arial" w:cs="Arial"/>
                <w:lang/>
              </w:rPr>
              <w:t>с</w:t>
            </w:r>
            <w:r>
              <w:rPr>
                <w:rFonts w:ascii="Arial" w:hAnsi="Arial" w:cs="Arial"/>
              </w:rPr>
              <w:t>прата</w:t>
            </w:r>
          </w:p>
        </w:tc>
        <w:tc>
          <w:tcPr>
            <w:tcW w:w="1193" w:type="dxa"/>
            <w:tcBorders>
              <w:top w:val="single" w:sz="4" w:space="0" w:color="000000"/>
              <w:left w:val="single" w:sz="4" w:space="0" w:color="000000"/>
              <w:bottom w:val="single" w:sz="4" w:space="0" w:color="auto"/>
              <w:right w:val="single" w:sz="4" w:space="0" w:color="000000"/>
            </w:tcBorders>
            <w:vAlign w:val="center"/>
            <w:hideMark/>
          </w:tcPr>
          <w:p w:rsidR="006446EE" w:rsidRPr="006B6461" w:rsidRDefault="006B6461" w:rsidP="002D69F6">
            <w:pPr>
              <w:tabs>
                <w:tab w:val="center" w:pos="4703"/>
                <w:tab w:val="right" w:pos="9406"/>
              </w:tabs>
              <w:jc w:val="center"/>
              <w:rPr>
                <w:rFonts w:ascii="Arial" w:hAnsi="Arial" w:cs="Arial"/>
                <w:lang w:val="sr-Cyrl-CS"/>
              </w:rPr>
            </w:pPr>
            <w:r w:rsidRPr="006B6461">
              <w:rPr>
                <w:rFonts w:ascii="Arial" w:hAnsi="Arial" w:cs="Arial"/>
                <w:lang w:val="sr-Cyrl-CS"/>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6446EE" w:rsidRPr="006B6461" w:rsidRDefault="006B6461" w:rsidP="002D69F6">
            <w:pPr>
              <w:tabs>
                <w:tab w:val="center" w:pos="4703"/>
                <w:tab w:val="right" w:pos="9406"/>
              </w:tabs>
              <w:jc w:val="center"/>
              <w:rPr>
                <w:rFonts w:ascii="Arial" w:hAnsi="Arial" w:cs="Arial"/>
              </w:rPr>
            </w:pPr>
            <w:r>
              <w:rPr>
                <w:rFonts w:ascii="Arial" w:hAnsi="Arial" w:cs="Arial"/>
              </w:rPr>
              <w:t>5</w:t>
            </w:r>
          </w:p>
        </w:tc>
        <w:tc>
          <w:tcPr>
            <w:tcW w:w="1421"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r>
      <w:tr w:rsidR="00AC4BEF" w:rsidRPr="000D7127" w:rsidTr="006B6461">
        <w:tc>
          <w:tcPr>
            <w:tcW w:w="0" w:type="auto"/>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6446EE">
            <w:pPr>
              <w:pStyle w:val="ListParagraph"/>
              <w:widowControl/>
              <w:numPr>
                <w:ilvl w:val="0"/>
                <w:numId w:val="2"/>
              </w:numPr>
              <w:contextualSpacing/>
              <w:jc w:val="center"/>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6446EE" w:rsidRPr="006B6461" w:rsidRDefault="006B6461" w:rsidP="006B6461">
            <w:pPr>
              <w:tabs>
                <w:tab w:val="center" w:pos="4703"/>
                <w:tab w:val="right" w:pos="9406"/>
              </w:tabs>
              <w:rPr>
                <w:rFonts w:ascii="Arial" w:hAnsi="Arial" w:cs="Arial"/>
              </w:rPr>
            </w:pPr>
            <w:r>
              <w:rPr>
                <w:rFonts w:ascii="Arial" w:hAnsi="Arial" w:cs="Arial"/>
              </w:rPr>
              <w:t xml:space="preserve">Рушење оштећеног плафона од гипса на 1. спрату због последица цурења са 2. спрата </w:t>
            </w:r>
          </w:p>
        </w:tc>
        <w:tc>
          <w:tcPr>
            <w:tcW w:w="1193" w:type="dxa"/>
            <w:tcBorders>
              <w:top w:val="single" w:sz="4" w:space="0" w:color="auto"/>
              <w:left w:val="single" w:sz="4" w:space="0" w:color="000000"/>
              <w:bottom w:val="single" w:sz="4" w:space="0" w:color="000000"/>
              <w:right w:val="single" w:sz="4" w:space="0" w:color="000000"/>
            </w:tcBorders>
            <w:vAlign w:val="center"/>
            <w:hideMark/>
          </w:tcPr>
          <w:p w:rsidR="006446EE" w:rsidRPr="006B6461" w:rsidRDefault="00D77526" w:rsidP="002D69F6">
            <w:pPr>
              <w:tabs>
                <w:tab w:val="center" w:pos="4703"/>
                <w:tab w:val="right" w:pos="9406"/>
              </w:tabs>
              <w:jc w:val="center"/>
              <w:rPr>
                <w:rFonts w:ascii="Arial" w:hAnsi="Arial" w:cs="Arial"/>
                <w:lang w:val="sr-Cyrl-CS"/>
              </w:rPr>
            </w:pPr>
            <w:r>
              <w:rPr>
                <w:rFonts w:ascii="Arial" w:hAnsi="Arial" w:cs="Arial"/>
                <w:lang w:val="sr-Cyrl-CS"/>
              </w:rPr>
              <w:t>Паушал</w:t>
            </w:r>
          </w:p>
        </w:tc>
        <w:tc>
          <w:tcPr>
            <w:tcW w:w="889" w:type="dxa"/>
            <w:tcBorders>
              <w:top w:val="single" w:sz="4" w:space="0" w:color="000000"/>
              <w:left w:val="single" w:sz="4" w:space="0" w:color="000000"/>
              <w:bottom w:val="single" w:sz="4" w:space="0" w:color="000000"/>
              <w:right w:val="single" w:sz="4" w:space="0" w:color="000000"/>
            </w:tcBorders>
            <w:vAlign w:val="center"/>
          </w:tcPr>
          <w:p w:rsidR="006446EE" w:rsidRPr="00D77526" w:rsidRDefault="00D77526" w:rsidP="002D69F6">
            <w:pPr>
              <w:tabs>
                <w:tab w:val="center" w:pos="4703"/>
                <w:tab w:val="right" w:pos="9406"/>
              </w:tabs>
              <w:jc w:val="center"/>
              <w:rPr>
                <w:rFonts w:ascii="Arial" w:hAnsi="Arial" w:cs="Arial"/>
                <w:lang/>
              </w:rPr>
            </w:pPr>
            <w:r>
              <w:rPr>
                <w:rFonts w:ascii="Arial" w:hAnsi="Arial" w:cs="Arial"/>
                <w:lang/>
              </w:rPr>
              <w:t>1</w:t>
            </w:r>
          </w:p>
        </w:tc>
        <w:tc>
          <w:tcPr>
            <w:tcW w:w="1421"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6446EE">
            <w:pPr>
              <w:pStyle w:val="ListParagraph"/>
              <w:widowControl/>
              <w:numPr>
                <w:ilvl w:val="0"/>
                <w:numId w:val="2"/>
              </w:numPr>
              <w:contextualSpacing/>
              <w:jc w:val="center"/>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6446EE" w:rsidRPr="006B6461" w:rsidRDefault="006B6461" w:rsidP="002D69F6">
            <w:pPr>
              <w:tabs>
                <w:tab w:val="center" w:pos="4703"/>
                <w:tab w:val="right" w:pos="9406"/>
              </w:tabs>
              <w:rPr>
                <w:rFonts w:ascii="Arial" w:hAnsi="Arial" w:cs="Arial"/>
              </w:rPr>
            </w:pPr>
            <w:r>
              <w:rPr>
                <w:rFonts w:ascii="Arial" w:hAnsi="Arial" w:cs="Arial"/>
              </w:rPr>
              <w:t>Рушење подних керамичких плочица са кошуљицом d=10 cm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6446EE" w:rsidRPr="006B6461" w:rsidRDefault="006B6461"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6446EE" w:rsidRPr="006B6461" w:rsidRDefault="006B6461" w:rsidP="002D69F6">
            <w:pPr>
              <w:tabs>
                <w:tab w:val="center" w:pos="4703"/>
                <w:tab w:val="right" w:pos="9406"/>
              </w:tabs>
              <w:jc w:val="center"/>
              <w:rPr>
                <w:rFonts w:ascii="Arial" w:hAnsi="Arial" w:cs="Arial"/>
              </w:rPr>
            </w:pPr>
            <w:r>
              <w:rPr>
                <w:rFonts w:ascii="Arial" w:hAnsi="Arial" w:cs="Arial"/>
              </w:rPr>
              <w:t>5</w:t>
            </w:r>
          </w:p>
        </w:tc>
        <w:tc>
          <w:tcPr>
            <w:tcW w:w="1421"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6446EE">
            <w:pPr>
              <w:pStyle w:val="ListParagraph"/>
              <w:widowControl/>
              <w:numPr>
                <w:ilvl w:val="0"/>
                <w:numId w:val="2"/>
              </w:numPr>
              <w:contextualSpacing/>
              <w:jc w:val="center"/>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6446EE" w:rsidRPr="006B6461" w:rsidRDefault="006B6461" w:rsidP="002D69F6">
            <w:pPr>
              <w:tabs>
                <w:tab w:val="center" w:pos="4703"/>
                <w:tab w:val="right" w:pos="9406"/>
              </w:tabs>
              <w:rPr>
                <w:rFonts w:ascii="Arial" w:hAnsi="Arial" w:cs="Arial"/>
              </w:rPr>
            </w:pPr>
            <w:r>
              <w:rPr>
                <w:rFonts w:ascii="Arial" w:hAnsi="Arial" w:cs="Arial"/>
              </w:rPr>
              <w:t>Демонтажа подних решетки од прохрома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6446EE" w:rsidRPr="006B6461" w:rsidRDefault="006B6461"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6446EE" w:rsidRPr="006B6461" w:rsidRDefault="006B6461" w:rsidP="002D69F6">
            <w:pPr>
              <w:tabs>
                <w:tab w:val="center" w:pos="4703"/>
                <w:tab w:val="right" w:pos="9406"/>
              </w:tabs>
              <w:jc w:val="center"/>
              <w:rPr>
                <w:rFonts w:ascii="Arial" w:hAnsi="Arial" w:cs="Arial"/>
              </w:rPr>
            </w:pPr>
            <w:r>
              <w:rPr>
                <w:rFonts w:ascii="Arial" w:hAnsi="Arial" w:cs="Arial"/>
              </w:rPr>
              <w:t>9</w:t>
            </w:r>
          </w:p>
        </w:tc>
        <w:tc>
          <w:tcPr>
            <w:tcW w:w="1421"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6B6461" w:rsidRPr="000D7127" w:rsidRDefault="006B6461" w:rsidP="006446EE">
            <w:pPr>
              <w:pStyle w:val="ListParagraph"/>
              <w:widowControl/>
              <w:numPr>
                <w:ilvl w:val="0"/>
                <w:numId w:val="2"/>
              </w:numPr>
              <w:contextualSpacing/>
              <w:jc w:val="center"/>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6B6461" w:rsidRDefault="006B6461" w:rsidP="002D69F6">
            <w:pPr>
              <w:tabs>
                <w:tab w:val="center" w:pos="4703"/>
                <w:tab w:val="right" w:pos="9406"/>
              </w:tabs>
              <w:rPr>
                <w:rFonts w:ascii="Arial" w:hAnsi="Arial" w:cs="Arial"/>
              </w:rPr>
            </w:pPr>
            <w:r>
              <w:rPr>
                <w:rFonts w:ascii="Arial" w:hAnsi="Arial" w:cs="Arial"/>
              </w:rPr>
              <w:t xml:space="preserve">Демонтажа </w:t>
            </w:r>
            <w:r>
              <w:rPr>
                <w:rFonts w:ascii="Arial" w:hAnsi="Arial" w:cs="Arial"/>
              </w:rPr>
              <w:lastRenderedPageBreak/>
              <w:t>постојећег сливника у мокром чвору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6B6461" w:rsidRDefault="001A554E" w:rsidP="002D69F6">
            <w:pPr>
              <w:tabs>
                <w:tab w:val="center" w:pos="4703"/>
                <w:tab w:val="right" w:pos="9406"/>
              </w:tabs>
              <w:jc w:val="center"/>
              <w:rPr>
                <w:rFonts w:ascii="Arial" w:hAnsi="Arial" w:cs="Arial"/>
              </w:rPr>
            </w:pPr>
            <w:r>
              <w:rPr>
                <w:rFonts w:ascii="Arial" w:hAnsi="Arial" w:cs="Arial"/>
              </w:rPr>
              <w:lastRenderedPageBreak/>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6B6461" w:rsidRDefault="001A554E" w:rsidP="002D69F6">
            <w:pPr>
              <w:tabs>
                <w:tab w:val="center" w:pos="4703"/>
                <w:tab w:val="right" w:pos="9406"/>
              </w:tabs>
              <w:jc w:val="center"/>
              <w:rPr>
                <w:rFonts w:ascii="Arial" w:hAnsi="Arial" w:cs="Arial"/>
              </w:rPr>
            </w:pPr>
            <w:r>
              <w:rPr>
                <w:rFonts w:ascii="Arial" w:hAnsi="Arial" w:cs="Arial"/>
              </w:rPr>
              <w:t>9</w:t>
            </w:r>
          </w:p>
        </w:tc>
        <w:tc>
          <w:tcPr>
            <w:tcW w:w="1421" w:type="dxa"/>
            <w:tcBorders>
              <w:top w:val="single" w:sz="4" w:space="0" w:color="000000"/>
              <w:left w:val="single" w:sz="4" w:space="0" w:color="000000"/>
              <w:bottom w:val="single" w:sz="4" w:space="0" w:color="000000"/>
              <w:right w:val="single" w:sz="4" w:space="0" w:color="000000"/>
            </w:tcBorders>
            <w:vAlign w:val="center"/>
          </w:tcPr>
          <w:p w:rsidR="006B6461" w:rsidRPr="000D7127" w:rsidRDefault="006B6461"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6B6461" w:rsidRPr="000D7127" w:rsidRDefault="006B6461"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6B6461" w:rsidRPr="000D7127" w:rsidRDefault="006B6461"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B6461" w:rsidRPr="000D7127" w:rsidRDefault="006B6461"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Демонтажа гусаних цеви у међуспратном простору за одвод сливника, набавка и уградња ПВЦ цеви у кабинама на 2. спрату (све спојеве силиконирати трајном масом)</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9</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материјала и израда цементне кошуљице са потребним падом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Pr="00D77526" w:rsidRDefault="00D77526" w:rsidP="002D69F6">
            <w:pPr>
              <w:tabs>
                <w:tab w:val="center" w:pos="4703"/>
                <w:tab w:val="right" w:pos="9406"/>
              </w:tabs>
              <w:jc w:val="center"/>
              <w:rPr>
                <w:rFonts w:ascii="Arial" w:hAnsi="Arial" w:cs="Arial"/>
                <w:vertAlign w:val="superscript"/>
              </w:rPr>
            </w:pPr>
            <w:r>
              <w:rPr>
                <w:rFonts w:ascii="Arial" w:hAnsi="Arial" w:cs="Arial"/>
              </w:rPr>
              <w:t>m</w:t>
            </w:r>
            <w:r>
              <w:rPr>
                <w:rFonts w:ascii="Arial" w:hAnsi="Arial" w:cs="Arial"/>
                <w:vertAlign w:val="superscript"/>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D77526" w:rsidP="002D69F6">
            <w:pPr>
              <w:tabs>
                <w:tab w:val="center" w:pos="4703"/>
                <w:tab w:val="right" w:pos="9406"/>
              </w:tabs>
              <w:jc w:val="center"/>
              <w:rPr>
                <w:rFonts w:ascii="Arial" w:hAnsi="Arial" w:cs="Arial"/>
              </w:rPr>
            </w:pPr>
            <w:r>
              <w:rPr>
                <w:rFonts w:ascii="Arial" w:hAnsi="Arial" w:cs="Arial"/>
              </w:rPr>
              <w:t>40</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Pr="001A554E" w:rsidRDefault="001A554E" w:rsidP="002D69F6">
            <w:pPr>
              <w:tabs>
                <w:tab w:val="center" w:pos="4703"/>
                <w:tab w:val="right" w:pos="9406"/>
              </w:tabs>
              <w:rPr>
                <w:rFonts w:ascii="Arial" w:hAnsi="Arial" w:cs="Arial"/>
              </w:rPr>
            </w:pPr>
            <w:r>
              <w:rPr>
                <w:rFonts w:ascii="Arial" w:hAnsi="Arial" w:cs="Arial"/>
              </w:rPr>
              <w:t>Набавка материјала и израда хидроизолације смесом Sika monoseal 101, или одговарајућом,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5</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и уградња нових ПВЦ сливника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9</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и уградња прохромске подне решетке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9</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Pr="00D77526" w:rsidRDefault="001A554E" w:rsidP="00D77526">
            <w:pPr>
              <w:tabs>
                <w:tab w:val="center" w:pos="4703"/>
                <w:tab w:val="right" w:pos="9406"/>
              </w:tabs>
              <w:rPr>
                <w:rFonts w:ascii="Arial" w:hAnsi="Arial" w:cs="Arial"/>
                <w:lang/>
              </w:rPr>
            </w:pPr>
            <w:r>
              <w:rPr>
                <w:rFonts w:ascii="Arial" w:hAnsi="Arial" w:cs="Arial"/>
              </w:rPr>
              <w:t xml:space="preserve">Набавка и уградња подних керамичких плочица, са пажљивим украјањем око сливника и завршним фуговањем акрилном фуг масом (Sika </w:t>
            </w:r>
            <w:r w:rsidR="00D77526">
              <w:rPr>
                <w:rFonts w:ascii="Arial" w:hAnsi="Arial" w:cs="Arial"/>
                <w:lang/>
              </w:rPr>
              <w:t>влаго</w:t>
            </w:r>
            <w:r>
              <w:rPr>
                <w:rFonts w:ascii="Arial" w:hAnsi="Arial" w:cs="Arial"/>
              </w:rPr>
              <w:t>отпорна, или одговарајућа) у кабинама на 2. спрату</w:t>
            </w:r>
            <w:r w:rsidR="00D77526">
              <w:rPr>
                <w:rFonts w:ascii="Arial" w:hAnsi="Arial" w:cs="Arial"/>
                <w:lang/>
              </w:rPr>
              <w:t>. Обрачун је дат по комаду кабина димензија 90х90 цм.</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5</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Демонтажа вирбли на главним вентилима за довод воде, набавка и уградња нових у кабинама на 2.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Default="001A554E"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Default="001A554E" w:rsidP="002D69F6">
            <w:pPr>
              <w:tabs>
                <w:tab w:val="center" w:pos="4703"/>
                <w:tab w:val="right" w:pos="9406"/>
              </w:tabs>
              <w:jc w:val="center"/>
              <w:rPr>
                <w:rFonts w:ascii="Arial" w:hAnsi="Arial" w:cs="Arial"/>
              </w:rPr>
            </w:pPr>
            <w:r>
              <w:rPr>
                <w:rFonts w:ascii="Arial" w:hAnsi="Arial" w:cs="Arial"/>
              </w:rPr>
              <w:t>5</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материјала и израда монолитног спуштеног плафона од влагоотпорних гипс-картон плоча на металну подконструкцију на 1.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Паушал</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1</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материјала, бандажирање и глетовање плафона на 1. спрату у два наноса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Паушал</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1</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1A554E" w:rsidRDefault="001A554E" w:rsidP="002D69F6">
            <w:pPr>
              <w:tabs>
                <w:tab w:val="center" w:pos="4703"/>
                <w:tab w:val="right" w:pos="9406"/>
              </w:tabs>
              <w:rPr>
                <w:rFonts w:ascii="Arial" w:hAnsi="Arial" w:cs="Arial"/>
              </w:rPr>
            </w:pPr>
            <w:r>
              <w:rPr>
                <w:rFonts w:ascii="Arial" w:hAnsi="Arial" w:cs="Arial"/>
              </w:rPr>
              <w:t>Набавка материјала и израда вла</w:t>
            </w:r>
            <w:r w:rsidR="006D2F4F">
              <w:rPr>
                <w:rFonts w:ascii="Arial" w:hAnsi="Arial" w:cs="Arial"/>
              </w:rPr>
              <w:t>г</w:t>
            </w:r>
            <w:r>
              <w:rPr>
                <w:rFonts w:ascii="Arial" w:hAnsi="Arial" w:cs="Arial"/>
              </w:rPr>
              <w:t>оотпорног абрила на плафону гранулацијом 1,5 на првом спрату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Паушал</w:t>
            </w:r>
          </w:p>
        </w:tc>
        <w:tc>
          <w:tcPr>
            <w:tcW w:w="889" w:type="dxa"/>
            <w:tcBorders>
              <w:top w:val="single" w:sz="4" w:space="0" w:color="000000"/>
              <w:left w:val="single" w:sz="4" w:space="0" w:color="000000"/>
              <w:bottom w:val="single" w:sz="4" w:space="0" w:color="000000"/>
              <w:right w:val="single" w:sz="4" w:space="0" w:color="000000"/>
            </w:tcBorders>
            <w:vAlign w:val="center"/>
          </w:tcPr>
          <w:p w:rsidR="001A554E" w:rsidRPr="00B26785" w:rsidRDefault="00B26785" w:rsidP="002D69F6">
            <w:pPr>
              <w:tabs>
                <w:tab w:val="center" w:pos="4703"/>
                <w:tab w:val="right" w:pos="9406"/>
              </w:tabs>
              <w:jc w:val="center"/>
              <w:rPr>
                <w:rFonts w:ascii="Arial" w:hAnsi="Arial" w:cs="Arial"/>
                <w:lang/>
              </w:rPr>
            </w:pPr>
            <w:r>
              <w:rPr>
                <w:rFonts w:ascii="Arial" w:hAnsi="Arial" w:cs="Arial"/>
                <w:lang/>
              </w:rPr>
              <w:t>1</w:t>
            </w:r>
          </w:p>
        </w:tc>
        <w:tc>
          <w:tcPr>
            <w:tcW w:w="1421"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1A554E" w:rsidRPr="000D7127" w:rsidRDefault="001A554E"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AC4BEF" w:rsidP="002D69F6">
            <w:pPr>
              <w:tabs>
                <w:tab w:val="center" w:pos="4703"/>
                <w:tab w:val="right" w:pos="9406"/>
              </w:tabs>
              <w:rPr>
                <w:rFonts w:ascii="Arial" w:hAnsi="Arial" w:cs="Arial"/>
              </w:rPr>
            </w:pPr>
            <w:r>
              <w:rPr>
                <w:rFonts w:ascii="Arial" w:hAnsi="Arial" w:cs="Arial"/>
              </w:rPr>
              <w:t>Изношење шута из објекта, утовар и одвоз на депонију</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Pr="00B26785" w:rsidRDefault="00AC4BEF" w:rsidP="002D69F6">
            <w:pPr>
              <w:tabs>
                <w:tab w:val="center" w:pos="4703"/>
                <w:tab w:val="right" w:pos="9406"/>
              </w:tabs>
              <w:jc w:val="center"/>
              <w:rPr>
                <w:rFonts w:ascii="Arial" w:hAnsi="Arial" w:cs="Arial"/>
                <w:lang/>
              </w:rPr>
            </w:pPr>
            <w:r>
              <w:rPr>
                <w:rFonts w:ascii="Arial" w:hAnsi="Arial" w:cs="Arial"/>
              </w:rPr>
              <w:t>Паушал</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Default="00AC4BEF" w:rsidP="002D69F6">
            <w:pPr>
              <w:tabs>
                <w:tab w:val="center" w:pos="4703"/>
                <w:tab w:val="right" w:pos="9406"/>
              </w:tabs>
              <w:jc w:val="center"/>
              <w:rPr>
                <w:rFonts w:ascii="Arial" w:hAnsi="Arial" w:cs="Arial"/>
              </w:rPr>
            </w:pPr>
            <w:r>
              <w:rPr>
                <w:rFonts w:ascii="Arial" w:hAnsi="Arial" w:cs="Arial"/>
              </w:rPr>
              <w:t>1</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AC4BEF" w:rsidP="002D69F6">
            <w:pPr>
              <w:tabs>
                <w:tab w:val="center" w:pos="4703"/>
                <w:tab w:val="right" w:pos="9406"/>
              </w:tabs>
              <w:rPr>
                <w:rFonts w:ascii="Arial" w:hAnsi="Arial" w:cs="Arial"/>
              </w:rPr>
            </w:pPr>
            <w:r>
              <w:rPr>
                <w:rFonts w:ascii="Arial" w:hAnsi="Arial" w:cs="Arial"/>
              </w:rPr>
              <w:t>Набавка материјала, фуговање кабина у тоалету и силиконирање око ВЦ шоље</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Default="00AC4BEF"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Default="00AC4BEF" w:rsidP="002D69F6">
            <w:pPr>
              <w:tabs>
                <w:tab w:val="center" w:pos="4703"/>
                <w:tab w:val="right" w:pos="9406"/>
              </w:tabs>
              <w:jc w:val="center"/>
              <w:rPr>
                <w:rFonts w:ascii="Arial" w:hAnsi="Arial" w:cs="Arial"/>
              </w:rPr>
            </w:pPr>
            <w:r>
              <w:rPr>
                <w:rFonts w:ascii="Arial" w:hAnsi="Arial" w:cs="Arial"/>
              </w:rPr>
              <w:t>3</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AC4BEF" w:rsidP="002D69F6">
            <w:pPr>
              <w:tabs>
                <w:tab w:val="center" w:pos="4703"/>
                <w:tab w:val="right" w:pos="9406"/>
              </w:tabs>
              <w:rPr>
                <w:rFonts w:ascii="Arial" w:hAnsi="Arial" w:cs="Arial"/>
              </w:rPr>
            </w:pPr>
            <w:r>
              <w:rPr>
                <w:rFonts w:ascii="Arial" w:hAnsi="Arial" w:cs="Arial"/>
              </w:rPr>
              <w:t>Набавка и замена сифона на водокотлићима и лавабоима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Default="00AC4BEF" w:rsidP="002D69F6">
            <w:pPr>
              <w:tabs>
                <w:tab w:val="center" w:pos="4703"/>
                <w:tab w:val="right" w:pos="9406"/>
              </w:tabs>
              <w:jc w:val="center"/>
              <w:rPr>
                <w:rFonts w:ascii="Arial" w:hAnsi="Arial" w:cs="Arial"/>
              </w:rPr>
            </w:pPr>
            <w:r>
              <w:rPr>
                <w:rFonts w:ascii="Arial" w:hAnsi="Arial" w:cs="Arial"/>
              </w:rPr>
              <w:t>ком.</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Default="00AC4BEF" w:rsidP="002D69F6">
            <w:pPr>
              <w:tabs>
                <w:tab w:val="center" w:pos="4703"/>
                <w:tab w:val="right" w:pos="9406"/>
              </w:tabs>
              <w:jc w:val="center"/>
              <w:rPr>
                <w:rFonts w:ascii="Arial" w:hAnsi="Arial" w:cs="Arial"/>
              </w:rPr>
            </w:pPr>
            <w:r>
              <w:rPr>
                <w:rFonts w:ascii="Arial" w:hAnsi="Arial" w:cs="Arial"/>
              </w:rPr>
              <w:t>11</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AC4BEF" w:rsidP="002D69F6">
            <w:pPr>
              <w:tabs>
                <w:tab w:val="center" w:pos="4703"/>
                <w:tab w:val="right" w:pos="9406"/>
              </w:tabs>
              <w:rPr>
                <w:rFonts w:ascii="Arial" w:hAnsi="Arial" w:cs="Arial"/>
              </w:rPr>
            </w:pPr>
            <w:r>
              <w:rPr>
                <w:rFonts w:ascii="Arial" w:hAnsi="Arial" w:cs="Arial"/>
              </w:rPr>
              <w:t>Рушење подних керамичких плочица у ходницима мокрог чвора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Pr="00AC4BEF" w:rsidRDefault="00AC4BEF" w:rsidP="002D69F6">
            <w:pPr>
              <w:tabs>
                <w:tab w:val="center" w:pos="4703"/>
                <w:tab w:val="right" w:pos="9406"/>
              </w:tabs>
              <w:jc w:val="center"/>
              <w:rPr>
                <w:rFonts w:ascii="Arial" w:hAnsi="Arial" w:cs="Arial"/>
                <w:vertAlign w:val="superscript"/>
              </w:rPr>
            </w:pPr>
            <w:r>
              <w:rPr>
                <w:rFonts w:ascii="Arial" w:hAnsi="Arial" w:cs="Arial"/>
              </w:rPr>
              <w:t>m</w:t>
            </w:r>
            <w:r>
              <w:rPr>
                <w:rFonts w:ascii="Arial" w:hAnsi="Arial" w:cs="Arial"/>
                <w:vertAlign w:val="superscript"/>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Pr="00AC4BEF" w:rsidRDefault="00AC4BEF" w:rsidP="002D69F6">
            <w:pPr>
              <w:tabs>
                <w:tab w:val="center" w:pos="4703"/>
                <w:tab w:val="right" w:pos="9406"/>
              </w:tabs>
              <w:jc w:val="center"/>
              <w:rPr>
                <w:rFonts w:ascii="Arial" w:hAnsi="Arial" w:cs="Arial"/>
              </w:rPr>
            </w:pPr>
            <w:r>
              <w:rPr>
                <w:rFonts w:ascii="Arial" w:hAnsi="Arial" w:cs="Arial"/>
              </w:rPr>
              <w:t>40</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B26785" w:rsidP="002D69F6">
            <w:pPr>
              <w:tabs>
                <w:tab w:val="center" w:pos="4703"/>
                <w:tab w:val="right" w:pos="9406"/>
              </w:tabs>
              <w:rPr>
                <w:rFonts w:ascii="Arial" w:hAnsi="Arial" w:cs="Arial"/>
              </w:rPr>
            </w:pPr>
            <w:r>
              <w:rPr>
                <w:rFonts w:ascii="Arial" w:hAnsi="Arial" w:cs="Arial"/>
              </w:rPr>
              <w:t>Набавка материјала и израда хи</w:t>
            </w:r>
            <w:r>
              <w:rPr>
                <w:rFonts w:ascii="Arial" w:hAnsi="Arial" w:cs="Arial"/>
                <w:lang/>
              </w:rPr>
              <w:t>д</w:t>
            </w:r>
            <w:r w:rsidR="00AC4BEF">
              <w:rPr>
                <w:rFonts w:ascii="Arial" w:hAnsi="Arial" w:cs="Arial"/>
              </w:rPr>
              <w:t>роизолације у ходницима мокрог чвора</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Default="00AC4BEF" w:rsidP="002D69F6">
            <w:pPr>
              <w:tabs>
                <w:tab w:val="center" w:pos="4703"/>
                <w:tab w:val="right" w:pos="9406"/>
              </w:tabs>
              <w:jc w:val="center"/>
              <w:rPr>
                <w:rFonts w:ascii="Arial" w:hAnsi="Arial" w:cs="Arial"/>
              </w:rPr>
            </w:pPr>
            <w:r>
              <w:rPr>
                <w:rFonts w:ascii="Arial" w:hAnsi="Arial" w:cs="Arial"/>
              </w:rPr>
              <w:t>m</w:t>
            </w:r>
            <w:r>
              <w:rPr>
                <w:rFonts w:ascii="Arial" w:hAnsi="Arial" w:cs="Arial"/>
                <w:vertAlign w:val="superscript"/>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Pr="00AC4BEF" w:rsidRDefault="00AC4BEF" w:rsidP="002D69F6">
            <w:pPr>
              <w:tabs>
                <w:tab w:val="center" w:pos="4703"/>
                <w:tab w:val="right" w:pos="9406"/>
              </w:tabs>
              <w:jc w:val="center"/>
              <w:rPr>
                <w:rFonts w:ascii="Arial" w:hAnsi="Arial" w:cs="Arial"/>
              </w:rPr>
            </w:pPr>
            <w:r>
              <w:rPr>
                <w:rFonts w:ascii="Arial" w:hAnsi="Arial" w:cs="Arial"/>
              </w:rPr>
              <w:t>40</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0" w:type="auto"/>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1A554E">
            <w:pPr>
              <w:pStyle w:val="ListParagraph"/>
              <w:widowControl/>
              <w:numPr>
                <w:ilvl w:val="0"/>
                <w:numId w:val="2"/>
              </w:numPr>
              <w:contextualSpacing/>
              <w:rPr>
                <w:rFonts w:ascii="Arial" w:hAnsi="Arial" w:cs="Arial"/>
              </w:rPr>
            </w:pPr>
          </w:p>
        </w:tc>
        <w:tc>
          <w:tcPr>
            <w:tcW w:w="2554" w:type="dxa"/>
            <w:tcBorders>
              <w:top w:val="single" w:sz="4" w:space="0" w:color="000000"/>
              <w:left w:val="single" w:sz="4" w:space="0" w:color="000000"/>
              <w:bottom w:val="single" w:sz="4" w:space="0" w:color="000000"/>
              <w:right w:val="single" w:sz="4" w:space="0" w:color="000000"/>
            </w:tcBorders>
            <w:hideMark/>
          </w:tcPr>
          <w:p w:rsidR="00AC4BEF" w:rsidRDefault="00AC4BEF" w:rsidP="002D69F6">
            <w:pPr>
              <w:tabs>
                <w:tab w:val="center" w:pos="4703"/>
                <w:tab w:val="right" w:pos="9406"/>
              </w:tabs>
              <w:rPr>
                <w:rFonts w:ascii="Arial" w:hAnsi="Arial" w:cs="Arial"/>
              </w:rPr>
            </w:pPr>
            <w:r>
              <w:rPr>
                <w:rFonts w:ascii="Arial" w:hAnsi="Arial" w:cs="Arial"/>
              </w:rPr>
              <w:t xml:space="preserve">Набавка и уградња подних керамичких </w:t>
            </w:r>
            <w:r>
              <w:rPr>
                <w:rFonts w:ascii="Arial" w:hAnsi="Arial" w:cs="Arial"/>
              </w:rPr>
              <w:lastRenderedPageBreak/>
              <w:t>плочица са завршним фуговањем</w:t>
            </w:r>
          </w:p>
        </w:tc>
        <w:tc>
          <w:tcPr>
            <w:tcW w:w="1193" w:type="dxa"/>
            <w:tcBorders>
              <w:top w:val="single" w:sz="4" w:space="0" w:color="000000"/>
              <w:left w:val="single" w:sz="4" w:space="0" w:color="000000"/>
              <w:bottom w:val="single" w:sz="4" w:space="0" w:color="000000"/>
              <w:right w:val="single" w:sz="4" w:space="0" w:color="000000"/>
            </w:tcBorders>
            <w:vAlign w:val="center"/>
            <w:hideMark/>
          </w:tcPr>
          <w:p w:rsidR="00AC4BEF" w:rsidRDefault="00AC4BEF" w:rsidP="002D69F6">
            <w:pPr>
              <w:tabs>
                <w:tab w:val="center" w:pos="4703"/>
                <w:tab w:val="right" w:pos="9406"/>
              </w:tabs>
              <w:jc w:val="center"/>
              <w:rPr>
                <w:rFonts w:ascii="Arial" w:hAnsi="Arial" w:cs="Arial"/>
              </w:rPr>
            </w:pPr>
            <w:r>
              <w:rPr>
                <w:rFonts w:ascii="Arial" w:hAnsi="Arial" w:cs="Arial"/>
              </w:rPr>
              <w:lastRenderedPageBreak/>
              <w:t>m</w:t>
            </w:r>
            <w:r>
              <w:rPr>
                <w:rFonts w:ascii="Arial" w:hAnsi="Arial" w:cs="Arial"/>
                <w:vertAlign w:val="superscript"/>
              </w:rPr>
              <w:t>2</w:t>
            </w:r>
          </w:p>
        </w:tc>
        <w:tc>
          <w:tcPr>
            <w:tcW w:w="889" w:type="dxa"/>
            <w:tcBorders>
              <w:top w:val="single" w:sz="4" w:space="0" w:color="000000"/>
              <w:left w:val="single" w:sz="4" w:space="0" w:color="000000"/>
              <w:bottom w:val="single" w:sz="4" w:space="0" w:color="000000"/>
              <w:right w:val="single" w:sz="4" w:space="0" w:color="000000"/>
            </w:tcBorders>
            <w:vAlign w:val="center"/>
          </w:tcPr>
          <w:p w:rsidR="00AC4BEF" w:rsidRDefault="00AC4BEF" w:rsidP="002D69F6">
            <w:pPr>
              <w:tabs>
                <w:tab w:val="center" w:pos="4703"/>
                <w:tab w:val="right" w:pos="9406"/>
              </w:tabs>
              <w:jc w:val="center"/>
              <w:rPr>
                <w:rFonts w:ascii="Arial" w:hAnsi="Arial" w:cs="Arial"/>
              </w:rPr>
            </w:pPr>
            <w:r>
              <w:rPr>
                <w:rFonts w:ascii="Arial" w:hAnsi="Arial" w:cs="Arial"/>
              </w:rPr>
              <w:t>40</w:t>
            </w:r>
          </w:p>
        </w:tc>
        <w:tc>
          <w:tcPr>
            <w:tcW w:w="1421"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39"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AC4BEF" w:rsidRPr="000D7127" w:rsidRDefault="00AC4BEF" w:rsidP="002D69F6">
            <w:pPr>
              <w:tabs>
                <w:tab w:val="center" w:pos="4703"/>
                <w:tab w:val="right" w:pos="9406"/>
              </w:tabs>
              <w:jc w:val="center"/>
              <w:rPr>
                <w:rFonts w:ascii="Arial" w:hAnsi="Arial" w:cs="Arial"/>
              </w:rPr>
            </w:pPr>
          </w:p>
        </w:tc>
      </w:tr>
      <w:tr w:rsidR="00AC4BEF" w:rsidRPr="000D7127" w:rsidTr="002D69F6">
        <w:tc>
          <w:tcPr>
            <w:tcW w:w="8251" w:type="dxa"/>
            <w:gridSpan w:val="6"/>
            <w:tcBorders>
              <w:top w:val="single" w:sz="4" w:space="0" w:color="000000"/>
              <w:left w:val="single" w:sz="4" w:space="0" w:color="000000"/>
              <w:bottom w:val="single" w:sz="4" w:space="0" w:color="000000"/>
              <w:right w:val="single" w:sz="4" w:space="0" w:color="000000"/>
            </w:tcBorders>
            <w:vAlign w:val="center"/>
          </w:tcPr>
          <w:p w:rsidR="006446EE" w:rsidRPr="00CA648F" w:rsidRDefault="006446EE" w:rsidP="002D69F6">
            <w:pPr>
              <w:tabs>
                <w:tab w:val="center" w:pos="4703"/>
                <w:tab w:val="right" w:pos="9406"/>
              </w:tabs>
              <w:spacing w:before="120" w:after="120"/>
              <w:jc w:val="center"/>
              <w:rPr>
                <w:rFonts w:ascii="Arial" w:hAnsi="Arial" w:cs="Arial"/>
              </w:rPr>
            </w:pPr>
            <w:r>
              <w:rPr>
                <w:rFonts w:ascii="Arial" w:hAnsi="Arial" w:cs="Arial"/>
                <w:sz w:val="22"/>
                <w:szCs w:val="22"/>
              </w:rPr>
              <w:lastRenderedPageBreak/>
              <w:t>Укупно</w:t>
            </w:r>
          </w:p>
        </w:tc>
        <w:tc>
          <w:tcPr>
            <w:tcW w:w="1239"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6446EE" w:rsidRPr="000D7127" w:rsidRDefault="006446EE" w:rsidP="002D69F6">
            <w:pPr>
              <w:tabs>
                <w:tab w:val="center" w:pos="4703"/>
                <w:tab w:val="right" w:pos="9406"/>
              </w:tabs>
              <w:jc w:val="center"/>
              <w:rPr>
                <w:rFonts w:ascii="Arial" w:hAnsi="Arial" w:cs="Arial"/>
              </w:rPr>
            </w:pPr>
          </w:p>
        </w:tc>
      </w:tr>
    </w:tbl>
    <w:p w:rsidR="006446EE" w:rsidRDefault="006446EE" w:rsidP="006446EE">
      <w:pPr>
        <w:rPr>
          <w:b/>
        </w:rPr>
      </w:pPr>
    </w:p>
    <w:p w:rsidR="006446EE" w:rsidRPr="0050152A" w:rsidRDefault="006446EE" w:rsidP="006446EE">
      <w:pPr>
        <w:rPr>
          <w:rFonts w:ascii="Arial" w:hAnsi="Arial" w:cs="Arial"/>
          <w:b/>
          <w:sz w:val="22"/>
          <w:szCs w:val="22"/>
        </w:rPr>
      </w:pPr>
    </w:p>
    <w:p w:rsidR="006446EE" w:rsidRDefault="006446EE" w:rsidP="006446EE">
      <w:pPr>
        <w:jc w:val="both"/>
        <w:rPr>
          <w:rFonts w:ascii="Arial" w:hAnsi="Arial" w:cs="Arial"/>
          <w:sz w:val="22"/>
          <w:szCs w:val="22"/>
        </w:rPr>
      </w:pPr>
      <w:r>
        <w:rPr>
          <w:rFonts w:ascii="Arial" w:hAnsi="Arial" w:cs="Arial"/>
          <w:b/>
          <w:sz w:val="22"/>
          <w:szCs w:val="22"/>
        </w:rPr>
        <w:t>Гарантни рок на изведене радове: __________ месеца од дана пријема радова</w:t>
      </w:r>
      <w:r w:rsidR="00226E82">
        <w:rPr>
          <w:rFonts w:ascii="Arial" w:hAnsi="Arial" w:cs="Arial"/>
          <w:b/>
          <w:sz w:val="22"/>
          <w:szCs w:val="22"/>
        </w:rPr>
        <w:t xml:space="preserve"> (мин. 24 месеца)</w:t>
      </w:r>
    </w:p>
    <w:p w:rsidR="006446EE" w:rsidRDefault="006446EE" w:rsidP="006446EE">
      <w:pPr>
        <w:jc w:val="both"/>
        <w:rPr>
          <w:rFonts w:ascii="Arial" w:hAnsi="Arial" w:cs="Arial"/>
          <w:sz w:val="22"/>
          <w:szCs w:val="22"/>
        </w:rPr>
      </w:pPr>
    </w:p>
    <w:p w:rsidR="006446EE" w:rsidRPr="00AC5980" w:rsidRDefault="006446EE" w:rsidP="006446EE">
      <w:pPr>
        <w:jc w:val="both"/>
        <w:rPr>
          <w:rFonts w:ascii="Arial" w:hAnsi="Arial" w:cs="Arial"/>
          <w:b/>
          <w:sz w:val="22"/>
          <w:szCs w:val="22"/>
        </w:rPr>
      </w:pPr>
      <w:r>
        <w:rPr>
          <w:rFonts w:ascii="Arial" w:hAnsi="Arial" w:cs="Arial"/>
          <w:b/>
          <w:sz w:val="22"/>
          <w:szCs w:val="22"/>
        </w:rPr>
        <w:t>Рок за извршење уговора</w:t>
      </w:r>
      <w:r w:rsidRPr="00DE46A4">
        <w:rPr>
          <w:rFonts w:ascii="Arial" w:hAnsi="Arial" w:cs="Arial"/>
          <w:b/>
          <w:sz w:val="22"/>
          <w:szCs w:val="22"/>
        </w:rPr>
        <w:t>: _____________</w:t>
      </w:r>
      <w:r>
        <w:rPr>
          <w:rFonts w:ascii="Arial" w:hAnsi="Arial" w:cs="Arial"/>
          <w:b/>
          <w:sz w:val="22"/>
          <w:szCs w:val="22"/>
        </w:rPr>
        <w:t xml:space="preserve"> дана од дана закључења уговора (не дуже од 30 дана)</w:t>
      </w:r>
      <w:r w:rsidRPr="00DE46A4">
        <w:rPr>
          <w:rFonts w:ascii="Arial" w:hAnsi="Arial" w:cs="Arial"/>
          <w:b/>
          <w:sz w:val="22"/>
          <w:szCs w:val="22"/>
        </w:rPr>
        <w:t>.</w:t>
      </w:r>
      <w:r>
        <w:rPr>
          <w:rFonts w:ascii="Arial" w:hAnsi="Arial" w:cs="Arial"/>
          <w:b/>
          <w:sz w:val="22"/>
          <w:szCs w:val="22"/>
        </w:rPr>
        <w:t xml:space="preserve"> </w:t>
      </w:r>
    </w:p>
    <w:p w:rsidR="006446EE" w:rsidRPr="0050152A" w:rsidRDefault="006446EE" w:rsidP="006446EE">
      <w:pPr>
        <w:rPr>
          <w:rFonts w:ascii="Arial" w:hAnsi="Arial" w:cs="Arial"/>
          <w:b/>
          <w:sz w:val="22"/>
          <w:szCs w:val="22"/>
        </w:rPr>
      </w:pPr>
    </w:p>
    <w:p w:rsidR="006446EE" w:rsidRDefault="006446EE" w:rsidP="006446EE">
      <w:pPr>
        <w:tabs>
          <w:tab w:val="left" w:pos="7380"/>
        </w:tabs>
        <w:jc w:val="both"/>
        <w:rPr>
          <w:rFonts w:ascii="Arial" w:hAnsi="Arial" w:cs="Arial"/>
          <w:b/>
          <w:sz w:val="22"/>
          <w:szCs w:val="22"/>
          <w:lang w:val="sr-Cyrl-CS"/>
        </w:rPr>
      </w:pPr>
      <w:r>
        <w:rPr>
          <w:rFonts w:ascii="Arial" w:hAnsi="Arial" w:cs="Arial"/>
          <w:b/>
          <w:sz w:val="22"/>
          <w:szCs w:val="22"/>
          <w:lang w:val="sr-Cyrl-CS"/>
        </w:rPr>
        <w:t>Радови се врше се на адреси Дома ученика средњих школа „Срећно“ Ћуприја, ул. Кнеза Милоша бб.</w:t>
      </w:r>
    </w:p>
    <w:p w:rsidR="006446EE" w:rsidRDefault="006446EE" w:rsidP="006446EE">
      <w:pPr>
        <w:tabs>
          <w:tab w:val="left" w:pos="7380"/>
        </w:tabs>
        <w:jc w:val="both"/>
        <w:rPr>
          <w:rFonts w:ascii="Arial" w:hAnsi="Arial" w:cs="Arial"/>
          <w:b/>
          <w:sz w:val="22"/>
          <w:szCs w:val="22"/>
          <w:lang w:val="sr-Cyrl-CS"/>
        </w:rPr>
      </w:pPr>
    </w:p>
    <w:p w:rsidR="00B11328" w:rsidRDefault="00B11328" w:rsidP="006446EE">
      <w:pPr>
        <w:tabs>
          <w:tab w:val="left" w:pos="7380"/>
        </w:tabs>
        <w:jc w:val="both"/>
        <w:rPr>
          <w:rFonts w:ascii="Arial" w:hAnsi="Arial" w:cs="Arial"/>
          <w:b/>
          <w:sz w:val="22"/>
          <w:szCs w:val="22"/>
          <w:lang w:val="sr-Cyrl-CS"/>
        </w:rPr>
      </w:pPr>
    </w:p>
    <w:p w:rsidR="00B11328" w:rsidRDefault="00B11328" w:rsidP="006446EE">
      <w:pPr>
        <w:tabs>
          <w:tab w:val="left" w:pos="7380"/>
        </w:tabs>
        <w:jc w:val="both"/>
        <w:rPr>
          <w:rFonts w:ascii="Arial" w:hAnsi="Arial" w:cs="Arial"/>
          <w:b/>
          <w:sz w:val="22"/>
          <w:szCs w:val="22"/>
          <w:lang w:val="sr-Cyrl-CS"/>
        </w:rPr>
      </w:pPr>
    </w:p>
    <w:p w:rsidR="00B26785" w:rsidRDefault="00B26785" w:rsidP="006446EE">
      <w:pPr>
        <w:tabs>
          <w:tab w:val="left" w:pos="7380"/>
        </w:tabs>
        <w:jc w:val="both"/>
        <w:rPr>
          <w:rFonts w:ascii="Arial" w:hAnsi="Arial" w:cs="Arial"/>
          <w:b/>
          <w:sz w:val="22"/>
          <w:szCs w:val="22"/>
          <w:lang w:val="sr-Cyrl-CS"/>
        </w:rPr>
      </w:pPr>
    </w:p>
    <w:p w:rsidR="00B26785" w:rsidRDefault="00B26785" w:rsidP="006446EE">
      <w:pPr>
        <w:tabs>
          <w:tab w:val="left" w:pos="7380"/>
        </w:tabs>
        <w:jc w:val="both"/>
        <w:rPr>
          <w:rFonts w:ascii="Arial" w:hAnsi="Arial" w:cs="Arial"/>
          <w:b/>
          <w:sz w:val="22"/>
          <w:szCs w:val="22"/>
          <w:lang w:val="sr-Cyrl-CS"/>
        </w:rPr>
      </w:pPr>
    </w:p>
    <w:p w:rsidR="00B26785" w:rsidRDefault="00B26785" w:rsidP="006446EE">
      <w:pPr>
        <w:tabs>
          <w:tab w:val="left" w:pos="7380"/>
        </w:tabs>
        <w:jc w:val="both"/>
        <w:rPr>
          <w:rFonts w:ascii="Arial" w:hAnsi="Arial" w:cs="Arial"/>
          <w:b/>
          <w:sz w:val="22"/>
          <w:szCs w:val="22"/>
          <w:lang w:val="sr-Cyrl-CS"/>
        </w:rPr>
      </w:pPr>
    </w:p>
    <w:p w:rsidR="00B11328" w:rsidRDefault="00B11328" w:rsidP="006446EE">
      <w:pPr>
        <w:tabs>
          <w:tab w:val="left" w:pos="7380"/>
        </w:tabs>
        <w:jc w:val="both"/>
        <w:rPr>
          <w:rFonts w:ascii="Arial" w:hAnsi="Arial" w:cs="Arial"/>
          <w:b/>
          <w:sz w:val="22"/>
          <w:szCs w:val="22"/>
          <w:lang w:val="sr-Cyrl-CS"/>
        </w:rPr>
      </w:pPr>
    </w:p>
    <w:p w:rsidR="006446EE" w:rsidRPr="00AD6E23" w:rsidRDefault="006446EE" w:rsidP="006446EE">
      <w:pPr>
        <w:tabs>
          <w:tab w:val="left" w:pos="7380"/>
        </w:tabs>
        <w:jc w:val="both"/>
        <w:rPr>
          <w:rFonts w:ascii="Arial" w:hAnsi="Arial" w:cs="Arial"/>
          <w:b/>
          <w:sz w:val="22"/>
          <w:szCs w:val="22"/>
          <w:lang w:val="sr-Cyrl-CS"/>
        </w:rPr>
      </w:pPr>
    </w:p>
    <w:tbl>
      <w:tblPr>
        <w:tblW w:w="0" w:type="auto"/>
        <w:tblLook w:val="04A0"/>
      </w:tblPr>
      <w:tblGrid>
        <w:gridCol w:w="3654"/>
        <w:gridCol w:w="2681"/>
        <w:gridCol w:w="4348"/>
      </w:tblGrid>
      <w:tr w:rsidR="006446EE" w:rsidRPr="00DE46A4" w:rsidTr="002D69F6">
        <w:tc>
          <w:tcPr>
            <w:tcW w:w="3676" w:type="dxa"/>
          </w:tcPr>
          <w:p w:rsidR="006446EE" w:rsidRPr="00DE46A4" w:rsidRDefault="006446EE" w:rsidP="002D69F6">
            <w:pPr>
              <w:tabs>
                <w:tab w:val="left" w:pos="7380"/>
              </w:tabs>
              <w:jc w:val="both"/>
              <w:rPr>
                <w:rFonts w:ascii="Arial" w:hAnsi="Arial" w:cs="Arial"/>
                <w:lang w:val="sr-Cyrl-CS"/>
              </w:rPr>
            </w:pPr>
            <w:r w:rsidRPr="00DE46A4">
              <w:rPr>
                <w:rFonts w:ascii="Arial" w:hAnsi="Arial" w:cs="Arial"/>
                <w:sz w:val="22"/>
                <w:szCs w:val="22"/>
                <w:lang w:val="sr-Cyrl-CS"/>
              </w:rPr>
              <w:t>У _________________</w:t>
            </w:r>
          </w:p>
          <w:p w:rsidR="006446EE" w:rsidRPr="00DE46A4" w:rsidRDefault="006446EE" w:rsidP="002D69F6">
            <w:pPr>
              <w:tabs>
                <w:tab w:val="left" w:pos="7380"/>
              </w:tabs>
              <w:jc w:val="both"/>
              <w:rPr>
                <w:rFonts w:ascii="Arial" w:hAnsi="Arial" w:cs="Arial"/>
                <w:lang w:val="sr-Cyrl-CS"/>
              </w:rPr>
            </w:pPr>
          </w:p>
          <w:p w:rsidR="006446EE" w:rsidRPr="00DE46A4" w:rsidRDefault="006446EE" w:rsidP="002D69F6">
            <w:pPr>
              <w:tabs>
                <w:tab w:val="left" w:pos="7380"/>
              </w:tabs>
              <w:jc w:val="both"/>
              <w:rPr>
                <w:rFonts w:ascii="Arial" w:hAnsi="Arial" w:cs="Arial"/>
                <w:lang w:val="sr-Cyrl-CS"/>
              </w:rPr>
            </w:pPr>
            <w:r w:rsidRPr="00DE46A4">
              <w:rPr>
                <w:rFonts w:ascii="Arial" w:hAnsi="Arial" w:cs="Arial"/>
                <w:sz w:val="22"/>
                <w:szCs w:val="22"/>
                <w:lang w:val="sr-Cyrl-CS"/>
              </w:rPr>
              <w:t>Датум _____________</w:t>
            </w:r>
          </w:p>
        </w:tc>
        <w:tc>
          <w:tcPr>
            <w:tcW w:w="2713" w:type="dxa"/>
            <w:vAlign w:val="center"/>
          </w:tcPr>
          <w:p w:rsidR="006446EE" w:rsidRPr="00DE46A4" w:rsidRDefault="006446EE" w:rsidP="002D69F6">
            <w:pPr>
              <w:tabs>
                <w:tab w:val="left" w:pos="7380"/>
              </w:tabs>
              <w:jc w:val="center"/>
              <w:rPr>
                <w:rFonts w:ascii="Arial" w:hAnsi="Arial" w:cs="Arial"/>
                <w:lang w:val="sr-Cyrl-CS"/>
              </w:rPr>
            </w:pPr>
            <w:r w:rsidRPr="00DE46A4">
              <w:rPr>
                <w:rFonts w:ascii="Arial" w:hAnsi="Arial" w:cs="Arial"/>
                <w:sz w:val="22"/>
                <w:szCs w:val="22"/>
                <w:lang w:val="sr-Cyrl-CS"/>
              </w:rPr>
              <w:t>М.П.</w:t>
            </w:r>
          </w:p>
        </w:tc>
        <w:tc>
          <w:tcPr>
            <w:tcW w:w="4357" w:type="dxa"/>
          </w:tcPr>
          <w:p w:rsidR="006446EE" w:rsidRPr="00DE46A4" w:rsidRDefault="006446EE" w:rsidP="002D69F6">
            <w:pPr>
              <w:tabs>
                <w:tab w:val="left" w:pos="7380"/>
              </w:tabs>
              <w:jc w:val="right"/>
              <w:rPr>
                <w:rFonts w:ascii="Arial" w:hAnsi="Arial" w:cs="Arial"/>
                <w:lang w:val="sr-Cyrl-CS"/>
              </w:rPr>
            </w:pPr>
            <w:r w:rsidRPr="00DE46A4">
              <w:rPr>
                <w:rFonts w:ascii="Arial" w:hAnsi="Arial" w:cs="Arial"/>
                <w:sz w:val="22"/>
                <w:szCs w:val="22"/>
                <w:lang w:val="sr-Cyrl-CS"/>
              </w:rPr>
              <w:t>Потпис одговорног лица понуђача</w:t>
            </w:r>
          </w:p>
          <w:p w:rsidR="006446EE" w:rsidRPr="00DE46A4" w:rsidRDefault="006446EE" w:rsidP="002D69F6">
            <w:pPr>
              <w:tabs>
                <w:tab w:val="left" w:pos="7380"/>
              </w:tabs>
              <w:jc w:val="right"/>
              <w:rPr>
                <w:rFonts w:ascii="Arial" w:hAnsi="Arial" w:cs="Arial"/>
                <w:lang w:val="sr-Cyrl-CS"/>
              </w:rPr>
            </w:pPr>
          </w:p>
          <w:p w:rsidR="006446EE" w:rsidRPr="00DE46A4" w:rsidRDefault="006446EE" w:rsidP="002D69F6">
            <w:pPr>
              <w:tabs>
                <w:tab w:val="left" w:pos="7380"/>
              </w:tabs>
              <w:jc w:val="right"/>
              <w:rPr>
                <w:rFonts w:ascii="Arial" w:hAnsi="Arial" w:cs="Arial"/>
                <w:lang w:val="sr-Cyrl-CS"/>
              </w:rPr>
            </w:pPr>
            <w:r w:rsidRPr="00DE46A4">
              <w:rPr>
                <w:rFonts w:ascii="Arial" w:hAnsi="Arial" w:cs="Arial"/>
                <w:sz w:val="22"/>
                <w:szCs w:val="22"/>
                <w:lang w:val="sr-Cyrl-CS"/>
              </w:rPr>
              <w:t>_____________________________</w:t>
            </w:r>
          </w:p>
        </w:tc>
      </w:tr>
    </w:tbl>
    <w:p w:rsidR="00D3142D" w:rsidRPr="00796BF0" w:rsidRDefault="00D3142D"/>
    <w:sectPr w:rsidR="00D3142D" w:rsidRPr="00796BF0" w:rsidSect="006446EE">
      <w:headerReference w:type="default" r:id="rId8"/>
      <w:footerReference w:type="even" r:id="rId9"/>
      <w:footerReference w:type="default" r:id="rId10"/>
      <w:headerReference w:type="first" r:id="rId11"/>
      <w:footerReference w:type="first" r:id="rId12"/>
      <w:pgSz w:w="11907" w:h="16839" w:code="9"/>
      <w:pgMar w:top="720" w:right="720" w:bottom="720" w:left="720" w:header="283"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B9" w:rsidRDefault="009A52B9" w:rsidP="00796BF0">
      <w:r>
        <w:separator/>
      </w:r>
    </w:p>
  </w:endnote>
  <w:endnote w:type="continuationSeparator" w:id="1">
    <w:p w:rsidR="009A52B9" w:rsidRDefault="009A52B9" w:rsidP="00796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446EE" w:rsidRPr="006446EE" w:rsidTr="002D69F6">
      <w:trPr>
        <w:jc w:val="center"/>
      </w:trPr>
      <w:tc>
        <w:tcPr>
          <w:tcW w:w="3899" w:type="pct"/>
        </w:tcPr>
        <w:p w:rsidR="006446EE" w:rsidRPr="006446EE" w:rsidRDefault="000F5703" w:rsidP="002D69F6">
          <w:pPr>
            <w:pStyle w:val="Footer"/>
            <w:rPr>
              <w:rFonts w:ascii="Arial" w:hAnsi="Arial" w:cs="Arial"/>
            </w:rPr>
          </w:pPr>
          <w:sdt>
            <w:sdtPr>
              <w:rPr>
                <w:rFonts w:ascii="Arial" w:hAnsi="Arial" w:cs="Arial"/>
                <w:sz w:val="22"/>
                <w:szCs w:val="22"/>
              </w:rPr>
              <w:alias w:val="Company"/>
              <w:id w:val="870964487"/>
              <w:placeholder>
                <w:docPart w:val="553BA4F932FB41A096FD410B794F7DC5"/>
              </w:placeholder>
              <w:dataBinding w:prefixMappings="xmlns:ns0='http://schemas.openxmlformats.org/officeDocument/2006/extended-properties'" w:xpath="/ns0:Properties[1]/ns0:Company[1]" w:storeItemID="{6668398D-A668-4E3E-A5EB-62B293D839F1}"/>
              <w:text/>
            </w:sdtPr>
            <w:sdtContent>
              <w:r w:rsidR="006446EE" w:rsidRPr="006446EE">
                <w:rPr>
                  <w:rFonts w:ascii="Arial" w:hAnsi="Arial" w:cs="Arial"/>
                  <w:sz w:val="22"/>
                  <w:szCs w:val="22"/>
                </w:rPr>
                <w:t>Телефон: 035.8871.950 | мејл: info@dus.rs | вебсајт:  dus.rs</w:t>
              </w:r>
            </w:sdtContent>
          </w:sdt>
        </w:p>
      </w:tc>
      <w:tc>
        <w:tcPr>
          <w:tcW w:w="635" w:type="pct"/>
        </w:tcPr>
        <w:p w:rsidR="006446EE" w:rsidRPr="006446EE" w:rsidRDefault="006446EE" w:rsidP="002D69F6">
          <w:pPr>
            <w:pStyle w:val="Footer"/>
            <w:jc w:val="center"/>
            <w:rPr>
              <w:rFonts w:ascii="Arial" w:hAnsi="Arial" w:cs="Arial"/>
              <w:noProof/>
            </w:rPr>
          </w:pPr>
          <w:r w:rsidRPr="006446EE">
            <w:rPr>
              <w:rFonts w:ascii="Arial" w:hAnsi="Arial" w:cs="Arial"/>
              <w:sz w:val="22"/>
              <w:szCs w:val="22"/>
            </w:rPr>
            <w:t xml:space="preserve">Страница  </w:t>
          </w:r>
          <w:r w:rsidR="000F5703" w:rsidRPr="006446EE">
            <w:rPr>
              <w:rFonts w:ascii="Arial" w:hAnsi="Arial" w:cs="Arial"/>
              <w:b/>
              <w:sz w:val="22"/>
              <w:szCs w:val="22"/>
            </w:rPr>
            <w:fldChar w:fldCharType="begin"/>
          </w:r>
          <w:r w:rsidRPr="006446EE">
            <w:rPr>
              <w:rFonts w:ascii="Arial" w:hAnsi="Arial" w:cs="Arial"/>
              <w:b/>
              <w:sz w:val="22"/>
              <w:szCs w:val="22"/>
            </w:rPr>
            <w:instrText xml:space="preserve"> PAGE   \* MERGEFORMAT </w:instrText>
          </w:r>
          <w:r w:rsidR="000F5703" w:rsidRPr="006446EE">
            <w:rPr>
              <w:rFonts w:ascii="Arial" w:hAnsi="Arial" w:cs="Arial"/>
              <w:b/>
              <w:sz w:val="22"/>
              <w:szCs w:val="22"/>
            </w:rPr>
            <w:fldChar w:fldCharType="separate"/>
          </w:r>
          <w:r w:rsidR="00B26785" w:rsidRPr="00B26785">
            <w:rPr>
              <w:rFonts w:ascii="Arial" w:hAnsi="Arial" w:cs="Arial"/>
              <w:b/>
              <w:noProof/>
            </w:rPr>
            <w:t>8</w:t>
          </w:r>
          <w:r w:rsidR="000F5703" w:rsidRPr="006446EE">
            <w:rPr>
              <w:rFonts w:ascii="Arial" w:hAnsi="Arial" w:cs="Arial"/>
              <w:b/>
              <w:noProof/>
              <w:sz w:val="22"/>
              <w:szCs w:val="22"/>
            </w:rPr>
            <w:fldChar w:fldCharType="end"/>
          </w:r>
        </w:p>
      </w:tc>
      <w:tc>
        <w:tcPr>
          <w:tcW w:w="466" w:type="pct"/>
          <w:vMerge w:val="restart"/>
          <w:tcBorders>
            <w:top w:val="nil"/>
          </w:tcBorders>
        </w:tcPr>
        <w:p w:rsidR="006446EE" w:rsidRPr="006446EE" w:rsidRDefault="000F5703" w:rsidP="002D69F6">
          <w:pPr>
            <w:pStyle w:val="Footer"/>
            <w:jc w:val="right"/>
            <w:rPr>
              <w:rFonts w:ascii="Arial" w:hAnsi="Arial" w:cs="Arial"/>
            </w:rPr>
          </w:pPr>
          <w:r w:rsidRPr="000F5703">
            <w:rPr>
              <w:rFonts w:ascii="Arial" w:hAnsi="Arial" w:cs="Arial"/>
              <w:noProof/>
            </w:rPr>
          </w:r>
          <w:r w:rsidRPr="000F5703">
            <w:rPr>
              <w:rFonts w:ascii="Arial" w:hAnsi="Arial" w:cs="Arial"/>
              <w:noProof/>
            </w:rPr>
            <w:pict>
              <v:group id="Group 450" o:spid="_x0000_s4105" style="width:39pt;height:37.95pt;flip:x y;mso-position-horizontal-relative:char;mso-position-vertical-relative:line" coordorigin="8754,11945" coordsize="2880,2859">
                <v:rect id="Rectangle 451" o:spid="_x0000_s4106"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7"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446EE" w:rsidRPr="006446EE" w:rsidTr="002D69F6">
      <w:trPr>
        <w:jc w:val="center"/>
      </w:trPr>
      <w:tc>
        <w:tcPr>
          <w:tcW w:w="3899" w:type="pct"/>
        </w:tcPr>
        <w:p w:rsidR="006446EE" w:rsidRPr="006446EE" w:rsidRDefault="006446EE" w:rsidP="002D69F6">
          <w:pPr>
            <w:pStyle w:val="Footer"/>
            <w:jc w:val="right"/>
            <w:rPr>
              <w:rFonts w:ascii="Arial" w:hAnsi="Arial" w:cs="Arial"/>
              <w:noProof/>
            </w:rPr>
          </w:pPr>
        </w:p>
      </w:tc>
      <w:tc>
        <w:tcPr>
          <w:tcW w:w="635" w:type="pct"/>
        </w:tcPr>
        <w:p w:rsidR="006446EE" w:rsidRPr="006446EE" w:rsidRDefault="006446EE" w:rsidP="002D69F6">
          <w:pPr>
            <w:pStyle w:val="Footer"/>
            <w:jc w:val="right"/>
            <w:rPr>
              <w:rFonts w:ascii="Arial" w:hAnsi="Arial" w:cs="Arial"/>
              <w:noProof/>
            </w:rPr>
          </w:pPr>
        </w:p>
      </w:tc>
      <w:tc>
        <w:tcPr>
          <w:tcW w:w="466" w:type="pct"/>
          <w:vMerge/>
          <w:tcBorders>
            <w:top w:val="nil"/>
          </w:tcBorders>
        </w:tcPr>
        <w:p w:rsidR="006446EE" w:rsidRPr="006446EE" w:rsidRDefault="006446EE" w:rsidP="002D69F6">
          <w:pPr>
            <w:pStyle w:val="Footer"/>
            <w:jc w:val="right"/>
            <w:rPr>
              <w:rFonts w:ascii="Arial" w:hAnsi="Arial" w:cs="Arial"/>
              <w:noProof/>
            </w:rPr>
          </w:pPr>
        </w:p>
      </w:tc>
    </w:tr>
  </w:tbl>
  <w:p w:rsidR="006446EE" w:rsidRDefault="006446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2A7F9F" w:rsidRPr="006446EE" w:rsidTr="002A7F9F">
      <w:trPr>
        <w:jc w:val="center"/>
      </w:trPr>
      <w:tc>
        <w:tcPr>
          <w:tcW w:w="3899" w:type="pct"/>
        </w:tcPr>
        <w:p w:rsidR="002A7F9F" w:rsidRPr="006446EE" w:rsidRDefault="000F5703" w:rsidP="002A7F9F">
          <w:pPr>
            <w:pStyle w:val="Footer"/>
            <w:rPr>
              <w:rFonts w:ascii="Arial" w:hAnsi="Arial" w:cs="Arial"/>
            </w:rPr>
          </w:pPr>
          <w:sdt>
            <w:sdtPr>
              <w:rPr>
                <w:rFonts w:ascii="Arial" w:hAnsi="Arial" w:cs="Arial"/>
                <w:sz w:val="22"/>
                <w:szCs w:val="22"/>
              </w:rPr>
              <w:alias w:val="Company"/>
              <w:id w:val="1588271700"/>
              <w:placeholder>
                <w:docPart w:val="134CE704CC2743869EF4B0F1BDD51CFE"/>
              </w:placeholder>
              <w:dataBinding w:prefixMappings="xmlns:ns0='http://schemas.openxmlformats.org/officeDocument/2006/extended-properties'" w:xpath="/ns0:Properties[1]/ns0:Company[1]" w:storeItemID="{6668398D-A668-4E3E-A5EB-62B293D839F1}"/>
              <w:text/>
            </w:sdtPr>
            <w:sdtContent>
              <w:r w:rsidR="002A7F9F" w:rsidRPr="006446EE">
                <w:rPr>
                  <w:rFonts w:ascii="Arial" w:hAnsi="Arial" w:cs="Arial"/>
                  <w:sz w:val="22"/>
                  <w:szCs w:val="22"/>
                </w:rPr>
                <w:t>Телефон: 035.8871.950 | мејл: info@dus.rs | вебсајт:  dus.rs</w:t>
              </w:r>
            </w:sdtContent>
          </w:sdt>
        </w:p>
      </w:tc>
      <w:tc>
        <w:tcPr>
          <w:tcW w:w="635" w:type="pct"/>
        </w:tcPr>
        <w:p w:rsidR="002A7F9F" w:rsidRPr="006446EE" w:rsidRDefault="002A7F9F" w:rsidP="002A7F9F">
          <w:pPr>
            <w:pStyle w:val="Footer"/>
            <w:jc w:val="center"/>
            <w:rPr>
              <w:rFonts w:ascii="Arial" w:hAnsi="Arial" w:cs="Arial"/>
              <w:noProof/>
            </w:rPr>
          </w:pPr>
          <w:r w:rsidRPr="006446EE">
            <w:rPr>
              <w:rFonts w:ascii="Arial" w:hAnsi="Arial" w:cs="Arial"/>
              <w:sz w:val="22"/>
              <w:szCs w:val="22"/>
            </w:rPr>
            <w:t xml:space="preserve">Страница  </w:t>
          </w:r>
          <w:r w:rsidR="000F5703" w:rsidRPr="006446EE">
            <w:rPr>
              <w:rFonts w:ascii="Arial" w:hAnsi="Arial" w:cs="Arial"/>
              <w:b/>
              <w:sz w:val="22"/>
              <w:szCs w:val="22"/>
            </w:rPr>
            <w:fldChar w:fldCharType="begin"/>
          </w:r>
          <w:r w:rsidRPr="006446EE">
            <w:rPr>
              <w:rFonts w:ascii="Arial" w:hAnsi="Arial" w:cs="Arial"/>
              <w:b/>
              <w:sz w:val="22"/>
              <w:szCs w:val="22"/>
            </w:rPr>
            <w:instrText xml:space="preserve"> PAGE   \* MERGEFORMAT </w:instrText>
          </w:r>
          <w:r w:rsidR="000F5703" w:rsidRPr="006446EE">
            <w:rPr>
              <w:rFonts w:ascii="Arial" w:hAnsi="Arial" w:cs="Arial"/>
              <w:b/>
              <w:sz w:val="22"/>
              <w:szCs w:val="22"/>
            </w:rPr>
            <w:fldChar w:fldCharType="separate"/>
          </w:r>
          <w:r w:rsidR="00B26785" w:rsidRPr="00B26785">
            <w:rPr>
              <w:rFonts w:ascii="Arial" w:hAnsi="Arial" w:cs="Arial"/>
              <w:b/>
              <w:noProof/>
            </w:rPr>
            <w:t>7</w:t>
          </w:r>
          <w:r w:rsidR="000F5703" w:rsidRPr="006446EE">
            <w:rPr>
              <w:rFonts w:ascii="Arial" w:hAnsi="Arial" w:cs="Arial"/>
              <w:b/>
              <w:noProof/>
              <w:sz w:val="22"/>
              <w:szCs w:val="22"/>
            </w:rPr>
            <w:fldChar w:fldCharType="end"/>
          </w:r>
        </w:p>
      </w:tc>
      <w:tc>
        <w:tcPr>
          <w:tcW w:w="466" w:type="pct"/>
          <w:vMerge w:val="restart"/>
          <w:tcBorders>
            <w:top w:val="nil"/>
          </w:tcBorders>
        </w:tcPr>
        <w:p w:rsidR="002A7F9F" w:rsidRPr="006446EE" w:rsidRDefault="000F5703">
          <w:pPr>
            <w:pStyle w:val="Footer"/>
            <w:jc w:val="right"/>
            <w:rPr>
              <w:rFonts w:ascii="Arial" w:hAnsi="Arial" w:cs="Arial"/>
            </w:rPr>
          </w:pPr>
          <w:r w:rsidRPr="000F5703">
            <w:rPr>
              <w:rFonts w:ascii="Arial" w:hAnsi="Arial" w:cs="Arial"/>
              <w:noProof/>
            </w:rPr>
          </w:r>
          <w:r w:rsidRPr="000F5703">
            <w:rPr>
              <w:rFonts w:ascii="Arial" w:hAnsi="Arial" w:cs="Arial"/>
              <w:noProof/>
            </w:rPr>
            <w:pict>
              <v:group id="_x0000_s4097" style="width:39pt;height:37.95pt;flip:x y;mso-position-horizontal-relative:char;mso-position-vertical-relative:line" coordorigin="8754,11945" coordsize="2880,2859">
                <v:rect id="Rectangle 451"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2A7F9F" w:rsidRPr="006446EE" w:rsidTr="002A7F9F">
      <w:trPr>
        <w:jc w:val="center"/>
      </w:trPr>
      <w:tc>
        <w:tcPr>
          <w:tcW w:w="3899" w:type="pct"/>
        </w:tcPr>
        <w:p w:rsidR="002A7F9F" w:rsidRPr="006446EE" w:rsidRDefault="002A7F9F" w:rsidP="00A91525">
          <w:pPr>
            <w:pStyle w:val="Footer"/>
            <w:jc w:val="right"/>
            <w:rPr>
              <w:rFonts w:ascii="Arial" w:hAnsi="Arial" w:cs="Arial"/>
              <w:noProof/>
            </w:rPr>
          </w:pPr>
        </w:p>
      </w:tc>
      <w:tc>
        <w:tcPr>
          <w:tcW w:w="635" w:type="pct"/>
        </w:tcPr>
        <w:p w:rsidR="002A7F9F" w:rsidRPr="006446EE" w:rsidRDefault="002A7F9F">
          <w:pPr>
            <w:pStyle w:val="Footer"/>
            <w:jc w:val="right"/>
            <w:rPr>
              <w:rFonts w:ascii="Arial" w:hAnsi="Arial" w:cs="Arial"/>
              <w:noProof/>
            </w:rPr>
          </w:pPr>
        </w:p>
      </w:tc>
      <w:tc>
        <w:tcPr>
          <w:tcW w:w="466" w:type="pct"/>
          <w:vMerge/>
          <w:tcBorders>
            <w:top w:val="nil"/>
          </w:tcBorders>
        </w:tcPr>
        <w:p w:rsidR="002A7F9F" w:rsidRPr="006446EE" w:rsidRDefault="002A7F9F">
          <w:pPr>
            <w:pStyle w:val="Footer"/>
            <w:jc w:val="right"/>
            <w:rPr>
              <w:rFonts w:ascii="Arial" w:hAnsi="Arial" w:cs="Arial"/>
              <w:noProof/>
            </w:rPr>
          </w:pPr>
        </w:p>
      </w:tc>
    </w:tr>
  </w:tbl>
  <w:p w:rsidR="00796BF0" w:rsidRDefault="00796B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2" w:space="0" w:color="auto"/>
      </w:tblBorders>
      <w:tblLook w:val="04A0"/>
    </w:tblPr>
    <w:tblGrid>
      <w:gridCol w:w="8315"/>
      <w:gridCol w:w="1342"/>
      <w:gridCol w:w="1026"/>
    </w:tblGrid>
    <w:tr w:rsidR="006446EE" w:rsidRPr="006446EE" w:rsidTr="002D69F6">
      <w:trPr>
        <w:jc w:val="center"/>
      </w:trPr>
      <w:tc>
        <w:tcPr>
          <w:tcW w:w="3899" w:type="pct"/>
        </w:tcPr>
        <w:p w:rsidR="006446EE" w:rsidRPr="006446EE" w:rsidRDefault="000F5703" w:rsidP="002D69F6">
          <w:pPr>
            <w:pStyle w:val="Footer"/>
            <w:rPr>
              <w:rFonts w:ascii="Arial" w:hAnsi="Arial" w:cs="Arial"/>
            </w:rPr>
          </w:pPr>
          <w:sdt>
            <w:sdtPr>
              <w:rPr>
                <w:rFonts w:ascii="Arial" w:hAnsi="Arial" w:cs="Arial"/>
                <w:sz w:val="22"/>
                <w:szCs w:val="22"/>
              </w:rPr>
              <w:alias w:val="Company"/>
              <w:id w:val="870964486"/>
              <w:placeholder>
                <w:docPart w:val="23AB0DF08A1043878A3A79BB4382BD11"/>
              </w:placeholder>
              <w:dataBinding w:prefixMappings="xmlns:ns0='http://schemas.openxmlformats.org/officeDocument/2006/extended-properties'" w:xpath="/ns0:Properties[1]/ns0:Company[1]" w:storeItemID="{6668398D-A668-4E3E-A5EB-62B293D839F1}"/>
              <w:text/>
            </w:sdtPr>
            <w:sdtContent>
              <w:r w:rsidR="006446EE" w:rsidRPr="006446EE">
                <w:rPr>
                  <w:rFonts w:ascii="Arial" w:hAnsi="Arial" w:cs="Arial"/>
                  <w:sz w:val="22"/>
                  <w:szCs w:val="22"/>
                </w:rPr>
                <w:t>Телефон: 035.8871.950 | мејл: info@dus.rs | вебсајт:  dus.rs</w:t>
              </w:r>
            </w:sdtContent>
          </w:sdt>
        </w:p>
      </w:tc>
      <w:tc>
        <w:tcPr>
          <w:tcW w:w="635" w:type="pct"/>
        </w:tcPr>
        <w:p w:rsidR="006446EE" w:rsidRPr="006446EE" w:rsidRDefault="006446EE" w:rsidP="002D69F6">
          <w:pPr>
            <w:pStyle w:val="Footer"/>
            <w:jc w:val="center"/>
            <w:rPr>
              <w:rFonts w:ascii="Arial" w:hAnsi="Arial" w:cs="Arial"/>
              <w:noProof/>
            </w:rPr>
          </w:pPr>
          <w:r w:rsidRPr="006446EE">
            <w:rPr>
              <w:rFonts w:ascii="Arial" w:hAnsi="Arial" w:cs="Arial"/>
              <w:sz w:val="22"/>
              <w:szCs w:val="22"/>
            </w:rPr>
            <w:t xml:space="preserve">Страница  </w:t>
          </w:r>
          <w:r w:rsidR="000F5703" w:rsidRPr="006446EE">
            <w:rPr>
              <w:rFonts w:ascii="Arial" w:hAnsi="Arial" w:cs="Arial"/>
              <w:b/>
              <w:sz w:val="22"/>
              <w:szCs w:val="22"/>
            </w:rPr>
            <w:fldChar w:fldCharType="begin"/>
          </w:r>
          <w:r w:rsidRPr="006446EE">
            <w:rPr>
              <w:rFonts w:ascii="Arial" w:hAnsi="Arial" w:cs="Arial"/>
              <w:b/>
              <w:sz w:val="22"/>
              <w:szCs w:val="22"/>
            </w:rPr>
            <w:instrText xml:space="preserve"> PAGE   \* MERGEFORMAT </w:instrText>
          </w:r>
          <w:r w:rsidR="000F5703" w:rsidRPr="006446EE">
            <w:rPr>
              <w:rFonts w:ascii="Arial" w:hAnsi="Arial" w:cs="Arial"/>
              <w:b/>
              <w:sz w:val="22"/>
              <w:szCs w:val="22"/>
            </w:rPr>
            <w:fldChar w:fldCharType="separate"/>
          </w:r>
          <w:r w:rsidR="00D77526" w:rsidRPr="00D77526">
            <w:rPr>
              <w:rFonts w:ascii="Arial" w:hAnsi="Arial" w:cs="Arial"/>
              <w:b/>
              <w:noProof/>
            </w:rPr>
            <w:t>1</w:t>
          </w:r>
          <w:r w:rsidR="000F5703" w:rsidRPr="006446EE">
            <w:rPr>
              <w:rFonts w:ascii="Arial" w:hAnsi="Arial" w:cs="Arial"/>
              <w:b/>
              <w:noProof/>
              <w:sz w:val="22"/>
              <w:szCs w:val="22"/>
            </w:rPr>
            <w:fldChar w:fldCharType="end"/>
          </w:r>
        </w:p>
      </w:tc>
      <w:tc>
        <w:tcPr>
          <w:tcW w:w="466" w:type="pct"/>
          <w:vMerge w:val="restart"/>
          <w:tcBorders>
            <w:top w:val="nil"/>
          </w:tcBorders>
        </w:tcPr>
        <w:p w:rsidR="006446EE" w:rsidRPr="006446EE" w:rsidRDefault="000F5703" w:rsidP="002D69F6">
          <w:pPr>
            <w:pStyle w:val="Footer"/>
            <w:jc w:val="right"/>
            <w:rPr>
              <w:rFonts w:ascii="Arial" w:hAnsi="Arial" w:cs="Arial"/>
            </w:rPr>
          </w:pPr>
          <w:r w:rsidRPr="000F5703">
            <w:rPr>
              <w:rFonts w:ascii="Arial" w:hAnsi="Arial" w:cs="Arial"/>
              <w:noProof/>
            </w:rPr>
          </w:r>
          <w:r w:rsidRPr="000F5703">
            <w:rPr>
              <w:rFonts w:ascii="Arial" w:hAnsi="Arial" w:cs="Arial"/>
              <w:noProof/>
            </w:rPr>
            <w:pict>
              <v:group id="_x0000_s4101" style="width:39pt;height:37.95pt;flip:x y;mso-position-horizontal-relative:char;mso-position-vertical-relative:line" coordorigin="8754,11945" coordsize="2880,2859">
                <v:rect id="Rectangle 451" o:spid="_x0000_s4102"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kLscA&#10;AADcAAAADwAAAGRycy9kb3ducmV2LnhtbESP3WrCQBSE7wu+w3KE3pS6UayUmI1If6AKCkZL8e6Q&#10;PSbB7NmQ3Wh8e7dQ6OUwM98wyaI3tbhQ6yrLCsajCARxbnXFhYLD/vP5FYTzyBpry6TgRg4W6eAh&#10;wVjbK+/okvlCBAi7GBWU3jexlC4vyaAb2YY4eCfbGvRBtoXULV4D3NRyEkUzabDisFBiQ28l5ees&#10;Mwq6yfTj+3jLnzZF9L7+8Vl3XK+2Sj0O++UchKfe/4f/2l9awfRlDL9nwhGQ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QZC7HAAAA3AAAAA8AAAAAAAAAAAAAAAAAmAIAAGRy&#10;cy9kb3ducmV2LnhtbFBLBQYAAAAABAAEAPUAAACMAwAAAAA=&#10;" fillcolor="#bfbfbf [2412]" strokecolor="white" strokeweight="1pt">
                  <v:fill opacity="32896f"/>
                  <v:shadow color="#d8d8d8" offset="3pt,3pt"/>
                </v:rect>
                <v:rect id="Rectangle 452" o:spid="_x0000_s4103"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xcIA&#10;AADcAAAADwAAAGRycy9kb3ducmV2LnhtbESPQWvCQBSE74L/YXlCb7rRVmnSrCKWQm9VK54f2Wc2&#10;NPs2ZJ+a/vtuodDjMDPfMOVm8K26UR+bwAbmswwUcRVsw7WB0+fb9BlUFGSLbWAy8E0RNuvxqMTC&#10;hjsf6HaUWiUIxwINOJGu0DpWjjzGWeiIk3cJvUdJsq+17fGe4L7ViyxbaY8NpwWHHe0cVV/HqzeQ&#10;H/z5tM0/XmUIeyeJII/z1piHybB9ASU0yH/4r/1uDTwtF/B7Jh0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pjFwgAAANwAAAAPAAAAAAAAAAAAAAAAAJgCAABkcnMvZG93&#10;bnJldi54bWxQSwUGAAAAAAQABAD1AAAAhwMAAAAA&#10;" fillcolor="#c0504d [3205]" strokecolor="white" strokeweight="1pt">
                  <v:shadow color="#d8d8d8" offset="3pt,3pt"/>
                </v:rect>
                <v:rect id="Rectangle 453" o:spid="_x0000_s4104"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fwsgA&#10;AADcAAAADwAAAGRycy9kb3ducmV2LnhtbESP3WrCQBSE74W+w3IK3hSz8aciqauItmCFFoyW4t0h&#10;e5oEs2dDdqPx7buFgpfDzHzDzJedqcSFGldaVjCMYhDEmdUl5wqOh7fBDITzyBory6TgRg6Wi4fe&#10;HBNtr7ynS+pzESDsElRQeF8nUrqsIIMusjVx8H5sY9AH2eRSN3gNcFPJURxPpcGSw0KBNa0Lys5p&#10;axS0o8nr1+mWPX3k8Wb37dP2tHv/VKr/2K1eQHjq/D38395qBZPnMfyd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jl/CyAAAANwAAAAPAAAAAAAAAAAAAAAAAJgCAABk&#10;cnMvZG93bnJldi54bWxQSwUGAAAAAAQABAD1AAAAjQMAAAAA&#10;" fillcolor="#bfbfbf [2412]" strokecolor="white" strokeweight="1pt">
                  <v:fill opacity="32896f"/>
                  <v:shadow color="#d8d8d8" offset="3pt,3pt"/>
                </v:rect>
                <w10:wrap type="none"/>
                <w10:anchorlock/>
              </v:group>
            </w:pict>
          </w:r>
        </w:p>
      </w:tc>
    </w:tr>
    <w:tr w:rsidR="006446EE" w:rsidRPr="006446EE" w:rsidTr="002D69F6">
      <w:trPr>
        <w:jc w:val="center"/>
      </w:trPr>
      <w:tc>
        <w:tcPr>
          <w:tcW w:w="3899" w:type="pct"/>
        </w:tcPr>
        <w:p w:rsidR="006446EE" w:rsidRPr="006446EE" w:rsidRDefault="006446EE" w:rsidP="002D69F6">
          <w:pPr>
            <w:pStyle w:val="Footer"/>
            <w:jc w:val="right"/>
            <w:rPr>
              <w:rFonts w:ascii="Arial" w:hAnsi="Arial" w:cs="Arial"/>
              <w:noProof/>
            </w:rPr>
          </w:pPr>
        </w:p>
      </w:tc>
      <w:tc>
        <w:tcPr>
          <w:tcW w:w="635" w:type="pct"/>
        </w:tcPr>
        <w:p w:rsidR="006446EE" w:rsidRPr="006446EE" w:rsidRDefault="006446EE" w:rsidP="002D69F6">
          <w:pPr>
            <w:pStyle w:val="Footer"/>
            <w:jc w:val="right"/>
            <w:rPr>
              <w:rFonts w:ascii="Arial" w:hAnsi="Arial" w:cs="Arial"/>
              <w:noProof/>
            </w:rPr>
          </w:pPr>
        </w:p>
      </w:tc>
      <w:tc>
        <w:tcPr>
          <w:tcW w:w="466" w:type="pct"/>
          <w:vMerge/>
          <w:tcBorders>
            <w:top w:val="nil"/>
          </w:tcBorders>
        </w:tcPr>
        <w:p w:rsidR="006446EE" w:rsidRPr="006446EE" w:rsidRDefault="006446EE" w:rsidP="002D69F6">
          <w:pPr>
            <w:pStyle w:val="Footer"/>
            <w:jc w:val="right"/>
            <w:rPr>
              <w:rFonts w:ascii="Arial" w:hAnsi="Arial" w:cs="Arial"/>
              <w:noProof/>
            </w:rPr>
          </w:pPr>
        </w:p>
      </w:tc>
    </w:tr>
  </w:tbl>
  <w:p w:rsidR="006446EE" w:rsidRDefault="00644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B9" w:rsidRDefault="009A52B9" w:rsidP="00796BF0">
      <w:r>
        <w:separator/>
      </w:r>
    </w:p>
  </w:footnote>
  <w:footnote w:type="continuationSeparator" w:id="1">
    <w:p w:rsidR="009A52B9" w:rsidRDefault="009A52B9" w:rsidP="00796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7AB" w:rsidRDefault="001127AB">
    <w:pPr>
      <w:pStyle w:val="Header"/>
    </w:pPr>
  </w:p>
  <w:p w:rsidR="00796BF0" w:rsidRDefault="00796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436"/>
      <w:gridCol w:w="5247"/>
    </w:tblGrid>
    <w:tr w:rsidR="006446EE" w:rsidRPr="006446EE" w:rsidTr="002D69F6">
      <w:trPr>
        <w:trHeight w:val="2706"/>
      </w:trPr>
      <w:tc>
        <w:tcPr>
          <w:tcW w:w="5341" w:type="dxa"/>
        </w:tcPr>
        <w:p w:rsidR="006446EE" w:rsidRPr="006446EE" w:rsidRDefault="006446EE" w:rsidP="002D69F6">
          <w:pPr>
            <w:pStyle w:val="Header"/>
            <w:rPr>
              <w:rFonts w:ascii="Arial" w:hAnsi="Arial" w:cs="Arial"/>
            </w:rPr>
          </w:pPr>
        </w:p>
        <w:p w:rsidR="006446EE" w:rsidRPr="006446EE" w:rsidRDefault="006446EE" w:rsidP="002D69F6">
          <w:pPr>
            <w:rPr>
              <w:rFonts w:ascii="Arial" w:hAnsi="Arial" w:cs="Arial"/>
            </w:rPr>
          </w:pPr>
          <w:r w:rsidRPr="006446EE">
            <w:rPr>
              <w:rFonts w:ascii="Arial" w:hAnsi="Arial" w:cs="Arial"/>
              <w:noProof/>
            </w:rPr>
            <w:drawing>
              <wp:inline distT="0" distB="0" distL="0" distR="0">
                <wp:extent cx="3314700" cy="1114425"/>
                <wp:effectExtent l="0" t="0" r="0" b="0"/>
                <wp:docPr id="1" name="Picture 2" descr="C:\Users\tanja.milojevic\Desktop\logo-dus-5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ja.milojevic\Desktop\logo-dus-50g.png"/>
                        <pic:cNvPicPr>
                          <a:picLocks noChangeAspect="1" noChangeArrowheads="1"/>
                        </pic:cNvPicPr>
                      </pic:nvPicPr>
                      <pic:blipFill>
                        <a:blip r:embed="rId1"/>
                        <a:srcRect/>
                        <a:stretch>
                          <a:fillRect/>
                        </a:stretch>
                      </pic:blipFill>
                      <pic:spPr bwMode="auto">
                        <a:xfrm>
                          <a:off x="0" y="0"/>
                          <a:ext cx="3314700" cy="1114425"/>
                        </a:xfrm>
                        <a:prstGeom prst="rect">
                          <a:avLst/>
                        </a:prstGeom>
                        <a:noFill/>
                        <a:ln w="9525">
                          <a:noFill/>
                          <a:miter lim="800000"/>
                          <a:headEnd/>
                          <a:tailEnd/>
                        </a:ln>
                      </pic:spPr>
                    </pic:pic>
                  </a:graphicData>
                </a:graphic>
              </wp:inline>
            </w:drawing>
          </w:r>
        </w:p>
        <w:p w:rsidR="006446EE" w:rsidRPr="006446EE" w:rsidRDefault="006446EE" w:rsidP="002D69F6">
          <w:pPr>
            <w:rPr>
              <w:rFonts w:ascii="Arial" w:hAnsi="Arial" w:cs="Arial"/>
            </w:rPr>
          </w:pPr>
          <w:r w:rsidRPr="006446EE">
            <w:rPr>
              <w:rFonts w:ascii="Arial" w:hAnsi="Arial" w:cs="Arial"/>
            </w:rPr>
            <w:t>Деловодни број:</w:t>
          </w:r>
          <w:r w:rsidR="00F21D4B">
            <w:rPr>
              <w:rFonts w:ascii="Arial" w:hAnsi="Arial" w:cs="Arial"/>
            </w:rPr>
            <w:t xml:space="preserve"> </w:t>
          </w:r>
          <w:r w:rsidR="00D77526">
            <w:rPr>
              <w:rFonts w:ascii="Arial" w:hAnsi="Arial" w:cs="Arial"/>
            </w:rPr>
            <w:t>430</w:t>
          </w:r>
          <w:r>
            <w:rPr>
              <w:rFonts w:ascii="Arial" w:hAnsi="Arial" w:cs="Arial"/>
            </w:rPr>
            <w:t>/2023</w:t>
          </w:r>
        </w:p>
        <w:p w:rsidR="006446EE" w:rsidRPr="006446EE" w:rsidRDefault="006446EE" w:rsidP="002D69F6">
          <w:pPr>
            <w:rPr>
              <w:rFonts w:ascii="Arial" w:hAnsi="Arial" w:cs="Arial"/>
            </w:rPr>
          </w:pPr>
          <w:r w:rsidRPr="006446EE">
            <w:rPr>
              <w:rFonts w:ascii="Arial" w:hAnsi="Arial" w:cs="Arial"/>
            </w:rPr>
            <w:t>Датум:</w:t>
          </w:r>
          <w:r w:rsidR="00D77526">
            <w:rPr>
              <w:rFonts w:ascii="Arial" w:hAnsi="Arial" w:cs="Arial"/>
            </w:rPr>
            <w:t xml:space="preserve"> 06.03.</w:t>
          </w:r>
          <w:r>
            <w:rPr>
              <w:rFonts w:ascii="Arial" w:hAnsi="Arial" w:cs="Arial"/>
            </w:rPr>
            <w:t>2023. године</w:t>
          </w:r>
        </w:p>
      </w:tc>
      <w:tc>
        <w:tcPr>
          <w:tcW w:w="5342" w:type="dxa"/>
        </w:tcPr>
        <w:p w:rsidR="006446EE" w:rsidRPr="006446EE" w:rsidRDefault="006446EE" w:rsidP="002D69F6">
          <w:pPr>
            <w:pStyle w:val="Header"/>
            <w:jc w:val="right"/>
            <w:rPr>
              <w:rFonts w:ascii="Arial" w:hAnsi="Arial" w:cs="Arial"/>
              <w:b/>
              <w:sz w:val="24"/>
              <w:szCs w:val="24"/>
            </w:rPr>
          </w:pPr>
        </w:p>
        <w:p w:rsidR="006446EE" w:rsidRPr="006446EE" w:rsidRDefault="006446EE" w:rsidP="002D69F6">
          <w:pPr>
            <w:pStyle w:val="Header"/>
            <w:jc w:val="right"/>
            <w:rPr>
              <w:rFonts w:ascii="Arial" w:hAnsi="Arial" w:cs="Arial"/>
              <w:b/>
              <w:sz w:val="24"/>
              <w:szCs w:val="24"/>
            </w:rPr>
          </w:pPr>
        </w:p>
        <w:p w:rsidR="006446EE" w:rsidRPr="006446EE" w:rsidRDefault="006446EE" w:rsidP="002D69F6">
          <w:pPr>
            <w:pStyle w:val="Header"/>
            <w:jc w:val="right"/>
            <w:rPr>
              <w:rFonts w:ascii="Arial" w:hAnsi="Arial" w:cs="Arial"/>
              <w:b/>
              <w:sz w:val="24"/>
              <w:szCs w:val="24"/>
            </w:rPr>
          </w:pPr>
          <w:r w:rsidRPr="006446EE">
            <w:rPr>
              <w:rFonts w:ascii="Arial" w:hAnsi="Arial" w:cs="Arial"/>
              <w:b/>
              <w:sz w:val="24"/>
              <w:szCs w:val="24"/>
            </w:rPr>
            <w:t>Дом ученика средњих школа  „Срећно“</w:t>
          </w:r>
        </w:p>
        <w:p w:rsidR="006446EE" w:rsidRPr="006446EE" w:rsidRDefault="006446EE" w:rsidP="002D69F6">
          <w:pPr>
            <w:pStyle w:val="Header"/>
            <w:jc w:val="right"/>
            <w:rPr>
              <w:rFonts w:ascii="Arial" w:hAnsi="Arial" w:cs="Arial"/>
            </w:rPr>
          </w:pPr>
        </w:p>
        <w:p w:rsidR="006446EE" w:rsidRPr="006446EE" w:rsidRDefault="006446EE" w:rsidP="002D69F6">
          <w:pPr>
            <w:pStyle w:val="Header"/>
            <w:jc w:val="right"/>
            <w:rPr>
              <w:rFonts w:ascii="Arial" w:hAnsi="Arial" w:cs="Arial"/>
            </w:rPr>
          </w:pPr>
          <w:r w:rsidRPr="006446EE">
            <w:rPr>
              <w:rFonts w:ascii="Arial" w:hAnsi="Arial" w:cs="Arial"/>
            </w:rPr>
            <w:t xml:space="preserve">  Кнеза Милоша бб,   35230 Ћуприја,   Србија</w:t>
          </w:r>
          <w:r w:rsidRPr="006446EE">
            <w:rPr>
              <w:rFonts w:ascii="Arial" w:hAnsi="Arial" w:cs="Arial"/>
            </w:rPr>
            <w:br/>
          </w:r>
          <w:r w:rsidRPr="006446EE">
            <w:rPr>
              <w:rFonts w:ascii="Arial" w:hAnsi="Arial" w:cs="Arial"/>
              <w:sz w:val="44"/>
              <w:szCs w:val="44"/>
            </w:rPr>
            <w:t xml:space="preserve">     </w:t>
          </w:r>
          <w:r w:rsidRPr="006446EE">
            <w:rPr>
              <w:rFonts w:ascii="Arial" w:hAnsi="Arial" w:cs="Arial"/>
            </w:rPr>
            <w:t xml:space="preserve">  </w:t>
          </w:r>
        </w:p>
        <w:p w:rsidR="006446EE" w:rsidRPr="006446EE" w:rsidRDefault="006446EE" w:rsidP="002D69F6">
          <w:pPr>
            <w:pStyle w:val="Header"/>
            <w:jc w:val="right"/>
            <w:rPr>
              <w:rFonts w:ascii="Arial" w:hAnsi="Arial" w:cs="Arial"/>
            </w:rPr>
          </w:pPr>
          <w:r w:rsidRPr="006446EE">
            <w:rPr>
              <w:rFonts w:ascii="Arial" w:hAnsi="Arial" w:cs="Arial"/>
            </w:rPr>
            <w:t xml:space="preserve">  ПИБ: 106159430</w:t>
          </w:r>
        </w:p>
        <w:p w:rsidR="006446EE" w:rsidRPr="006446EE" w:rsidRDefault="006446EE" w:rsidP="002D69F6">
          <w:pPr>
            <w:pStyle w:val="Header"/>
            <w:jc w:val="right"/>
            <w:rPr>
              <w:rFonts w:ascii="Arial" w:hAnsi="Arial" w:cs="Arial"/>
            </w:rPr>
          </w:pPr>
          <w:r w:rsidRPr="006446EE">
            <w:rPr>
              <w:rFonts w:ascii="Arial" w:hAnsi="Arial" w:cs="Arial"/>
            </w:rPr>
            <w:t xml:space="preserve">  Maтични број: 17769367</w:t>
          </w:r>
        </w:p>
        <w:p w:rsidR="006446EE" w:rsidRPr="006446EE" w:rsidRDefault="006446EE" w:rsidP="002D69F6">
          <w:pPr>
            <w:pStyle w:val="Header"/>
            <w:jc w:val="right"/>
            <w:rPr>
              <w:rFonts w:ascii="Arial" w:hAnsi="Arial" w:cs="Arial"/>
            </w:rPr>
          </w:pPr>
        </w:p>
      </w:tc>
    </w:tr>
  </w:tbl>
  <w:p w:rsidR="006446EE" w:rsidRDefault="006446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F3B0B"/>
    <w:multiLevelType w:val="hybridMultilevel"/>
    <w:tmpl w:val="43A45F34"/>
    <w:lvl w:ilvl="0" w:tplc="F0987A90">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
    <w:nsid w:val="6CEA2E32"/>
    <w:multiLevelType w:val="hybridMultilevel"/>
    <w:tmpl w:val="BB543F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20"/>
  <w:displayHorizontalDrawingGridEvery w:val="2"/>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rsids>
    <w:rsidRoot w:val="00796BF0"/>
    <w:rsid w:val="000071CA"/>
    <w:rsid w:val="0004796D"/>
    <w:rsid w:val="0005184B"/>
    <w:rsid w:val="00092B7B"/>
    <w:rsid w:val="000F5703"/>
    <w:rsid w:val="001127AB"/>
    <w:rsid w:val="001A554E"/>
    <w:rsid w:val="00226E82"/>
    <w:rsid w:val="002A7F9F"/>
    <w:rsid w:val="002C2FD6"/>
    <w:rsid w:val="003A46BE"/>
    <w:rsid w:val="00552B5A"/>
    <w:rsid w:val="005924B5"/>
    <w:rsid w:val="006446EE"/>
    <w:rsid w:val="006B6461"/>
    <w:rsid w:val="006C5A4E"/>
    <w:rsid w:val="006C5D1E"/>
    <w:rsid w:val="006D2F4F"/>
    <w:rsid w:val="00796BF0"/>
    <w:rsid w:val="00967AF2"/>
    <w:rsid w:val="009A52B9"/>
    <w:rsid w:val="009E132C"/>
    <w:rsid w:val="00A644B3"/>
    <w:rsid w:val="00A91525"/>
    <w:rsid w:val="00AC4BEF"/>
    <w:rsid w:val="00AE1622"/>
    <w:rsid w:val="00B11328"/>
    <w:rsid w:val="00B26785"/>
    <w:rsid w:val="00B26D3B"/>
    <w:rsid w:val="00CE3C4B"/>
    <w:rsid w:val="00D3142D"/>
    <w:rsid w:val="00D77526"/>
    <w:rsid w:val="00E87E34"/>
    <w:rsid w:val="00EC2FEC"/>
    <w:rsid w:val="00F05764"/>
    <w:rsid w:val="00F21D4B"/>
    <w:rsid w:val="00F45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6EE"/>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31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pPr>
  </w:style>
  <w:style w:type="character" w:styleId="Strong">
    <w:name w:val="Strong"/>
    <w:basedOn w:val="DefaultParagraphFont"/>
    <w:uiPriority w:val="22"/>
    <w:qFormat/>
    <w:rsid w:val="00D3142D"/>
    <w:rPr>
      <w:b/>
      <w:bCs/>
    </w:rPr>
  </w:style>
  <w:style w:type="paragraph" w:customStyle="1" w:styleId="FreeForm">
    <w:name w:val="Free Form"/>
    <w:rsid w:val="006446EE"/>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6446EE"/>
    <w:pPr>
      <w:widowControl w:val="0"/>
    </w:pPr>
    <w:rPr>
      <w:rFonts w:ascii="Calibri" w:eastAsia="Calibri" w:hAnsi="Calibri"/>
      <w:sz w:val="22"/>
      <w:szCs w:val="22"/>
    </w:rPr>
  </w:style>
  <w:style w:type="character" w:styleId="Hyperlink">
    <w:name w:val="Hyperlink"/>
    <w:basedOn w:val="DefaultParagraphFont"/>
    <w:uiPriority w:val="99"/>
    <w:unhideWhenUsed/>
    <w:rsid w:val="00226E82"/>
    <w:rPr>
      <w:color w:val="0000FF" w:themeColor="hyperlink"/>
      <w:u w:val="single"/>
    </w:rPr>
  </w:style>
  <w:style w:type="paragraph" w:customStyle="1" w:styleId="Default">
    <w:name w:val="Default"/>
    <w:rsid w:val="00967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14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F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6BF0"/>
  </w:style>
  <w:style w:type="paragraph" w:styleId="Footer">
    <w:name w:val="footer"/>
    <w:basedOn w:val="Normal"/>
    <w:link w:val="FooterChar"/>
    <w:uiPriority w:val="99"/>
    <w:unhideWhenUsed/>
    <w:rsid w:val="00796BF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6BF0"/>
  </w:style>
  <w:style w:type="paragraph" w:styleId="NoSpacing">
    <w:name w:val="No Spacing"/>
    <w:link w:val="NoSpacingChar"/>
    <w:uiPriority w:val="1"/>
    <w:qFormat/>
    <w:rsid w:val="00796BF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6BF0"/>
    <w:rPr>
      <w:rFonts w:eastAsiaTheme="minorEastAsia"/>
      <w:lang w:eastAsia="ja-JP"/>
    </w:rPr>
  </w:style>
  <w:style w:type="paragraph" w:styleId="BalloonText">
    <w:name w:val="Balloon Text"/>
    <w:basedOn w:val="Normal"/>
    <w:link w:val="BalloonTextChar"/>
    <w:uiPriority w:val="99"/>
    <w:semiHidden/>
    <w:unhideWhenUsed/>
    <w:rsid w:val="0079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BF0"/>
    <w:rPr>
      <w:rFonts w:ascii="Tahoma" w:hAnsi="Tahoma" w:cs="Tahoma"/>
      <w:sz w:val="16"/>
      <w:szCs w:val="16"/>
    </w:rPr>
  </w:style>
  <w:style w:type="table" w:styleId="TableGrid">
    <w:name w:val="Table Grid"/>
    <w:basedOn w:val="TableNormal"/>
    <w:uiPriority w:val="59"/>
    <w:rsid w:val="00112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4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1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142D"/>
    <w:rPr>
      <w:b/>
      <w:bCs/>
    </w:rPr>
  </w:style>
</w:styles>
</file>

<file path=word/webSettings.xml><?xml version="1.0" encoding="utf-8"?>
<w:webSettings xmlns:r="http://schemas.openxmlformats.org/officeDocument/2006/relationships" xmlns:w="http://schemas.openxmlformats.org/wordprocessingml/2006/main">
  <w:divs>
    <w:div w:id="1881549137">
      <w:bodyDiv w:val="1"/>
      <w:marLeft w:val="0"/>
      <w:marRight w:val="0"/>
      <w:marTop w:val="0"/>
      <w:marBottom w:val="0"/>
      <w:divBdr>
        <w:top w:val="none" w:sz="0" w:space="0" w:color="auto"/>
        <w:left w:val="none" w:sz="0" w:space="0" w:color="auto"/>
        <w:bottom w:val="none" w:sz="0" w:space="0" w:color="auto"/>
        <w:right w:val="none" w:sz="0" w:space="0" w:color="auto"/>
      </w:divBdr>
    </w:div>
    <w:div w:id="20506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an.krstic@dus.rs" TargetMode="Externa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CE704CC2743869EF4B0F1BDD51CFE"/>
        <w:category>
          <w:name w:val="General"/>
          <w:gallery w:val="placeholder"/>
        </w:category>
        <w:types>
          <w:type w:val="bbPlcHdr"/>
        </w:types>
        <w:behaviors>
          <w:behavior w:val="content"/>
        </w:behaviors>
        <w:guid w:val="{34E42AD8-5A56-4CDF-80A6-7394F36DC0B6}"/>
      </w:docPartPr>
      <w:docPartBody>
        <w:p w:rsidR="003209D2" w:rsidRDefault="00F6543D" w:rsidP="00F6543D">
          <w:pPr>
            <w:pStyle w:val="134CE704CC2743869EF4B0F1BDD51CFE"/>
          </w:pPr>
          <w:r>
            <w:t>[Type the company name]</w:t>
          </w:r>
        </w:p>
      </w:docPartBody>
    </w:docPart>
    <w:docPart>
      <w:docPartPr>
        <w:name w:val="23AB0DF08A1043878A3A79BB4382BD11"/>
        <w:category>
          <w:name w:val="General"/>
          <w:gallery w:val="placeholder"/>
        </w:category>
        <w:types>
          <w:type w:val="bbPlcHdr"/>
        </w:types>
        <w:behaviors>
          <w:behavior w:val="content"/>
        </w:behaviors>
        <w:guid w:val="{FCA02589-3DC0-4E20-A484-557E3734DE54}"/>
      </w:docPartPr>
      <w:docPartBody>
        <w:p w:rsidR="00C22E28" w:rsidRDefault="001B0678" w:rsidP="001B0678">
          <w:pPr>
            <w:pStyle w:val="23AB0DF08A1043878A3A79BB4382BD11"/>
          </w:pPr>
          <w:r>
            <w:t>[Type the company name]</w:t>
          </w:r>
        </w:p>
      </w:docPartBody>
    </w:docPart>
    <w:docPart>
      <w:docPartPr>
        <w:name w:val="553BA4F932FB41A096FD410B794F7DC5"/>
        <w:category>
          <w:name w:val="General"/>
          <w:gallery w:val="placeholder"/>
        </w:category>
        <w:types>
          <w:type w:val="bbPlcHdr"/>
        </w:types>
        <w:behaviors>
          <w:behavior w:val="content"/>
        </w:behaviors>
        <w:guid w:val="{BDDD3AAD-ED50-4068-997D-972808A53E7D}"/>
      </w:docPartPr>
      <w:docPartBody>
        <w:p w:rsidR="00C22E28" w:rsidRDefault="001B0678" w:rsidP="001B0678">
          <w:pPr>
            <w:pStyle w:val="553BA4F932FB41A096FD410B794F7DC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Bold">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543D"/>
    <w:rsid w:val="001B0678"/>
    <w:rsid w:val="001D5F80"/>
    <w:rsid w:val="00245992"/>
    <w:rsid w:val="002A7BD0"/>
    <w:rsid w:val="003209D2"/>
    <w:rsid w:val="0035499F"/>
    <w:rsid w:val="00536CD6"/>
    <w:rsid w:val="00560119"/>
    <w:rsid w:val="00C22E28"/>
    <w:rsid w:val="00F654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9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213BFA90334C09A41D6858FBDCF4C7">
    <w:name w:val="FF213BFA90334C09A41D6858FBDCF4C7"/>
    <w:rsid w:val="00F6543D"/>
  </w:style>
  <w:style w:type="paragraph" w:customStyle="1" w:styleId="63C823C21CC34ED7A9DFF99D69B21C92">
    <w:name w:val="63C823C21CC34ED7A9DFF99D69B21C92"/>
    <w:rsid w:val="00F6543D"/>
  </w:style>
  <w:style w:type="paragraph" w:customStyle="1" w:styleId="29F1A7BED412467BA402A7C9EF4EECCC">
    <w:name w:val="29F1A7BED412467BA402A7C9EF4EECCC"/>
    <w:rsid w:val="00F6543D"/>
  </w:style>
  <w:style w:type="paragraph" w:customStyle="1" w:styleId="7BA1739A755145D6A1DC5DD5F39E9F96">
    <w:name w:val="7BA1739A755145D6A1DC5DD5F39E9F96"/>
    <w:rsid w:val="00F6543D"/>
  </w:style>
  <w:style w:type="paragraph" w:customStyle="1" w:styleId="D8D901F75D11475E9D89ED31414B3134">
    <w:name w:val="D8D901F75D11475E9D89ED31414B3134"/>
    <w:rsid w:val="00F6543D"/>
  </w:style>
  <w:style w:type="paragraph" w:customStyle="1" w:styleId="134CE704CC2743869EF4B0F1BDD51CFE">
    <w:name w:val="134CE704CC2743869EF4B0F1BDD51CFE"/>
    <w:rsid w:val="00F6543D"/>
  </w:style>
  <w:style w:type="paragraph" w:customStyle="1" w:styleId="23AB0DF08A1043878A3A79BB4382BD11">
    <w:name w:val="23AB0DF08A1043878A3A79BB4382BD11"/>
    <w:rsid w:val="001B0678"/>
  </w:style>
  <w:style w:type="paragraph" w:customStyle="1" w:styleId="553BA4F932FB41A096FD410B794F7DC5">
    <w:name w:val="553BA4F932FB41A096FD410B794F7DC5"/>
    <w:rsid w:val="001B067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8</Pages>
  <Words>1830</Words>
  <Characters>10435</Characters>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2019-11-26T11:49:00Z</cp:lastPrinted>
  <dcterms:created xsi:type="dcterms:W3CDTF">2019-11-26T11:18:00Z</dcterms:created>
  <dcterms:modified xsi:type="dcterms:W3CDTF">2023-03-07T07:19:00Z</dcterms:modified>
</cp:coreProperties>
</file>