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  <w:lang/>
        </w:rPr>
        <w:t>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 xml:space="preserve">. 91/19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sz w:val="22"/>
          <w:szCs w:val="22"/>
          <w:lang/>
        </w:rPr>
        <w:t>384/2023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од 28.02.2023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862447" w:rsidRPr="00DE46A4" w:rsidRDefault="00862447" w:rsidP="0086244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862447" w:rsidRPr="00DE46A4" w:rsidRDefault="00862447" w:rsidP="00862447">
      <w:pPr>
        <w:jc w:val="center"/>
        <w:rPr>
          <w:rFonts w:ascii="Arial" w:hAnsi="Arial" w:cs="Arial"/>
          <w:b/>
          <w:noProof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  <w:lang/>
        </w:rPr>
        <w:t>на коју се закон не примењује</w:t>
      </w:r>
    </w:p>
    <w:p w:rsidR="00862447" w:rsidRPr="00792C54" w:rsidRDefault="00862447" w:rsidP="0086244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  <w:lang/>
        </w:rPr>
        <w:t>Набавка рачунарске и електронске опреме</w:t>
      </w:r>
    </w:p>
    <w:p w:rsidR="00862447" w:rsidRPr="00DE46A4" w:rsidRDefault="00862447" w:rsidP="00862447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:rsidR="00862447" w:rsidRPr="00DE46A4" w:rsidRDefault="00862447" w:rsidP="00862447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</w:rPr>
        <w:t>ПИБ</w:t>
      </w:r>
      <w:r w:rsidRPr="00DE46A4">
        <w:rPr>
          <w:rFonts w:ascii="Arial" w:hAnsi="Arial" w:cs="Arial"/>
          <w:sz w:val="22"/>
          <w:szCs w:val="22"/>
          <w:lang/>
        </w:rPr>
        <w:t>: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/>
        </w:rPr>
        <w:t>106159430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</w:rPr>
        <w:t>МБ</w:t>
      </w:r>
      <w:r w:rsidRPr="00DE46A4">
        <w:rPr>
          <w:rFonts w:ascii="Arial" w:hAnsi="Arial" w:cs="Arial"/>
          <w:sz w:val="22"/>
          <w:szCs w:val="22"/>
          <w:lang/>
        </w:rPr>
        <w:t>: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/>
        </w:rPr>
        <w:t>17769367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</w:t>
      </w:r>
      <w:r w:rsidRPr="00DE46A4">
        <w:rPr>
          <w:rFonts w:ascii="Arial" w:hAnsi="Arial" w:cs="Arial"/>
          <w:sz w:val="22"/>
          <w:szCs w:val="22"/>
          <w:lang/>
        </w:rPr>
        <w:t>Милан Крстић, стручни сарадник за јавне набавке</w:t>
      </w:r>
      <w:r w:rsidRPr="00DE46A4">
        <w:rPr>
          <w:rFonts w:ascii="Arial" w:hAnsi="Arial" w:cs="Arial"/>
          <w:sz w:val="22"/>
          <w:szCs w:val="22"/>
        </w:rPr>
        <w:t xml:space="preserve"> 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Телефон: </w:t>
      </w:r>
      <w:r w:rsidRPr="00DE46A4">
        <w:rPr>
          <w:rFonts w:ascii="Arial" w:hAnsi="Arial" w:cs="Arial"/>
          <w:sz w:val="22"/>
          <w:szCs w:val="22"/>
          <w:lang/>
        </w:rPr>
        <w:t xml:space="preserve">062/793368, </w:t>
      </w:r>
      <w:r w:rsidRPr="00DE46A4">
        <w:rPr>
          <w:rFonts w:ascii="Arial" w:hAnsi="Arial" w:cs="Arial"/>
          <w:sz w:val="22"/>
          <w:szCs w:val="22"/>
        </w:rPr>
        <w:t>е-mail:</w:t>
      </w:r>
      <w:r w:rsidRPr="00DE46A4">
        <w:rPr>
          <w:rFonts w:ascii="Arial" w:hAnsi="Arial" w:cs="Arial"/>
          <w:sz w:val="22"/>
          <w:szCs w:val="22"/>
          <w:lang/>
        </w:rPr>
        <w:t xml:space="preserve"> </w:t>
      </w:r>
      <w:r w:rsidRPr="00DE46A4">
        <w:rPr>
          <w:rFonts w:ascii="Arial" w:hAnsi="Arial" w:cs="Arial"/>
          <w:sz w:val="22"/>
          <w:szCs w:val="22"/>
          <w:lang/>
        </w:rPr>
        <w:t>milan.krstic</w:t>
      </w:r>
      <w:r w:rsidRPr="00DE46A4">
        <w:rPr>
          <w:rFonts w:ascii="Arial" w:hAnsi="Arial" w:cs="Arial"/>
          <w:sz w:val="22"/>
          <w:szCs w:val="22"/>
        </w:rPr>
        <w:t>@dus.rs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  <w:lang/>
        </w:rPr>
        <w:t xml:space="preserve">: набавка </w:t>
      </w:r>
      <w:r>
        <w:rPr>
          <w:rFonts w:ascii="Arial" w:hAnsi="Arial" w:cs="Arial"/>
          <w:b/>
          <w:sz w:val="22"/>
          <w:szCs w:val="22"/>
          <w:lang/>
        </w:rPr>
        <w:t>добара</w:t>
      </w:r>
      <w:r w:rsidRPr="00DE46A4">
        <w:rPr>
          <w:rFonts w:ascii="Arial" w:hAnsi="Arial" w:cs="Arial"/>
          <w:b/>
          <w:sz w:val="22"/>
          <w:szCs w:val="22"/>
          <w:lang/>
        </w:rPr>
        <w:t xml:space="preserve">, набавка </w:t>
      </w:r>
      <w:r>
        <w:rPr>
          <w:rFonts w:ascii="Arial" w:hAnsi="Arial" w:cs="Arial"/>
          <w:b/>
          <w:noProof/>
          <w:sz w:val="22"/>
          <w:szCs w:val="22"/>
          <w:lang/>
        </w:rPr>
        <w:t>рачунарске и електронске опреме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02.03.2023</w:t>
            </w:r>
            <w:r w:rsidRPr="00DE46A4">
              <w:rPr>
                <w:rFonts w:ascii="Arial" w:hAnsi="Arial" w:cs="Arial"/>
                <w:sz w:val="22"/>
                <w:szCs w:val="22"/>
                <w:lang/>
              </w:rPr>
              <w:t>. године до 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</w:t>
            </w:r>
            <w:r w:rsidRPr="00DE46A4">
              <w:rPr>
                <w:rFonts w:ascii="Arial" w:hAnsi="Arial" w:cs="Arial"/>
                <w:sz w:val="22"/>
                <w:szCs w:val="22"/>
                <w:lang/>
              </w:rPr>
              <w:t xml:space="preserve"> часова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862447" w:rsidRPr="00966C1C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milan.krstic</w:t>
            </w:r>
            <w:r>
              <w:rPr>
                <w:rFonts w:ascii="Arial" w:hAnsi="Arial" w:cs="Arial"/>
                <w:sz w:val="22"/>
                <w:szCs w:val="22"/>
              </w:rPr>
              <w:t>@dus.rs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Најнижа понуђена цена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DE46A4">
              <w:rPr>
                <w:rFonts w:ascii="Arial" w:hAnsi="Arial" w:cs="Arial"/>
                <w:sz w:val="22"/>
                <w:szCs w:val="22"/>
                <w:lang/>
              </w:rPr>
              <w:t>Милан Крстић, 062/793368</w:t>
            </w:r>
          </w:p>
        </w:tc>
      </w:tr>
    </w:tbl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sz w:val="22"/>
          <w:szCs w:val="22"/>
          <w:lang w:val="sr-Cyrl-CS"/>
        </w:rPr>
        <w:t>03.03.2023</w:t>
      </w:r>
      <w:r w:rsidRPr="00DE46A4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:rsidR="00862447" w:rsidRPr="00DE46A4" w:rsidRDefault="00862447" w:rsidP="0086244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:rsidR="00862447" w:rsidRPr="00DE46A4" w:rsidRDefault="00862447" w:rsidP="0086244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/>
        </w:rPr>
        <w:t xml:space="preserve">Циљ спровођења поступка набавке: </w:t>
      </w:r>
      <w:r w:rsidRPr="00DE46A4">
        <w:rPr>
          <w:rFonts w:ascii="Arial" w:hAnsi="Arial" w:cs="Arial"/>
          <w:sz w:val="22"/>
          <w:szCs w:val="22"/>
          <w:lang/>
        </w:rPr>
        <w:t>Закључење уговора.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 50% аванс, 50% у року од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45 дана од дана пријема рачуна.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Рок важења понуде је </w:t>
      </w:r>
      <w:r>
        <w:rPr>
          <w:rFonts w:ascii="Arial" w:hAnsi="Arial" w:cs="Arial"/>
          <w:sz w:val="22"/>
          <w:szCs w:val="22"/>
          <w:lang w:val="sr-Cyrl-CS"/>
        </w:rPr>
        <w:t>60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дана од дана пријема понуде.</w:t>
      </w:r>
    </w:p>
    <w:p w:rsidR="00862447" w:rsidRPr="00DE46A4" w:rsidRDefault="00862447" w:rsidP="0086244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  <w:lang/>
        </w:rPr>
      </w:pPr>
    </w:p>
    <w:p w:rsidR="00862447" w:rsidRPr="00DE46A4" w:rsidRDefault="00862447" w:rsidP="0086244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</w:rPr>
        <w:t>У</w:t>
      </w:r>
      <w:r w:rsidRPr="00DE46A4">
        <w:rPr>
          <w:rFonts w:ascii="Arial" w:hAnsi="Arial" w:cs="Arial"/>
          <w:b/>
          <w:sz w:val="22"/>
          <w:szCs w:val="22"/>
          <w:lang/>
        </w:rPr>
        <w:t>ПУТСТВО ПОНУЂАЧИМА КАКО ДА САЧИНЕ ПОНУДУ</w:t>
      </w:r>
    </w:p>
    <w:p w:rsidR="00862447" w:rsidRPr="00DE46A4" w:rsidRDefault="00862447" w:rsidP="00862447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:rsidR="00862447" w:rsidRPr="00DE46A4" w:rsidRDefault="00862447" w:rsidP="0086244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 xml:space="preserve">Цене морају бити изражене у динарима без </w:t>
      </w:r>
      <w:r w:rsidRPr="00DE46A4">
        <w:rPr>
          <w:rFonts w:ascii="Arial" w:hAnsi="Arial" w:cs="Arial"/>
          <w:lang/>
        </w:rPr>
        <w:t xml:space="preserve">и са </w:t>
      </w:r>
      <w:r w:rsidRPr="00DE46A4">
        <w:rPr>
          <w:rFonts w:ascii="Arial" w:hAnsi="Arial" w:cs="Arial"/>
        </w:rPr>
        <w:t>ПДВ-</w:t>
      </w:r>
      <w:r w:rsidRPr="00DE46A4">
        <w:rPr>
          <w:rFonts w:ascii="Arial" w:hAnsi="Arial" w:cs="Arial"/>
          <w:lang/>
        </w:rPr>
        <w:t>ом</w:t>
      </w:r>
      <w:r w:rsidRPr="00DE46A4">
        <w:rPr>
          <w:rFonts w:ascii="Arial" w:hAnsi="Arial" w:cs="Arial"/>
        </w:rPr>
        <w:t xml:space="preserve">. Цена је фиксна и не може се мењати до </w:t>
      </w:r>
      <w:r w:rsidRPr="00DE46A4">
        <w:rPr>
          <w:rFonts w:ascii="Arial" w:hAnsi="Arial" w:cs="Arial"/>
          <w:lang/>
        </w:rPr>
        <w:t xml:space="preserve">коначне </w:t>
      </w:r>
      <w:r w:rsidRPr="00DE46A4">
        <w:rPr>
          <w:rFonts w:ascii="Arial" w:hAnsi="Arial" w:cs="Arial"/>
        </w:rPr>
        <w:t>реализације уговора.</w:t>
      </w:r>
    </w:p>
    <w:p w:rsidR="00862447" w:rsidRPr="00DE46A4" w:rsidRDefault="00862447" w:rsidP="0086244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 w:rsidRPr="00DE46A4">
        <w:rPr>
          <w:rFonts w:ascii="Arial" w:hAnsi="Arial" w:cs="Arial"/>
          <w:lang/>
        </w:rPr>
        <w:t>Дом ученика средњих школа „Срећно“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Ћуприја, ул. Кнеза Милоша бб</w:t>
      </w:r>
      <w:r w:rsidRPr="00DE46A4">
        <w:rPr>
          <w:rFonts w:ascii="Arial" w:hAnsi="Arial" w:cs="Arial"/>
        </w:rPr>
        <w:t xml:space="preserve">, са назнаком „ПОНУДА </w:t>
      </w:r>
      <w:r>
        <w:rPr>
          <w:rFonts w:ascii="Arial" w:hAnsi="Arial" w:cs="Arial"/>
          <w:lang/>
        </w:rPr>
        <w:t>ЗА НАБАВКУ РАЧУНАРСКЕ И ЕЛЕКТРОНСКЕ ОПРЕМЕ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  <w:lang/>
        </w:rPr>
        <w:t xml:space="preserve">, или на мејл </w:t>
      </w:r>
      <w:r>
        <w:rPr>
          <w:rFonts w:ascii="Arial" w:hAnsi="Arial" w:cs="Arial"/>
          <w:lang/>
        </w:rPr>
        <w:t>milan.krstic</w:t>
      </w:r>
      <w:r>
        <w:rPr>
          <w:rFonts w:ascii="Arial" w:hAnsi="Arial" w:cs="Arial"/>
        </w:rPr>
        <w:t>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862447" w:rsidRPr="00DE46A4" w:rsidRDefault="00862447" w:rsidP="0086244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lang/>
        </w:rPr>
        <w:t xml:space="preserve">Рок за подношење понуда је </w:t>
      </w:r>
      <w:r>
        <w:rPr>
          <w:rFonts w:ascii="Arial" w:hAnsi="Arial" w:cs="Arial"/>
          <w:lang/>
        </w:rPr>
        <w:t>02.03.2023</w:t>
      </w:r>
      <w:r w:rsidRPr="00DE46A4">
        <w:rPr>
          <w:rFonts w:ascii="Arial" w:hAnsi="Arial" w:cs="Arial"/>
          <w:lang/>
        </w:rPr>
        <w:t>.године до 1</w:t>
      </w:r>
      <w:r>
        <w:rPr>
          <w:rFonts w:ascii="Arial" w:hAnsi="Arial" w:cs="Arial"/>
          <w:lang/>
        </w:rPr>
        <w:t>0</w:t>
      </w:r>
      <w:r w:rsidRPr="00DE46A4">
        <w:rPr>
          <w:rFonts w:ascii="Arial" w:hAnsi="Arial" w:cs="Arial"/>
          <w:lang/>
        </w:rPr>
        <w:t>:00 часова.</w:t>
      </w:r>
    </w:p>
    <w:p w:rsidR="00862447" w:rsidRPr="00DE46A4" w:rsidRDefault="00862447" w:rsidP="00862447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/>
        </w:rPr>
        <w:t>Стручни сарадник за јавне набавке</w:t>
      </w: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  <w:lang/>
        </w:rPr>
        <w:t>Милан Крстић</w:t>
      </w: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/>
        </w:rPr>
        <w:t>____________________</w:t>
      </w:r>
    </w:p>
    <w:p w:rsidR="00862447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62447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62447" w:rsidRPr="00DE46A4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lastRenderedPageBreak/>
        <w:t>ОБРАЗАЦ ПОНУДЕ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>
        <w:rPr>
          <w:rFonts w:ascii="Arial" w:hAnsi="Arial" w:cs="Arial"/>
          <w:sz w:val="22"/>
          <w:szCs w:val="22"/>
          <w:lang/>
        </w:rPr>
        <w:t xml:space="preserve">РАЧУНАРСКЕ И ЕЛЕКТРОНСКЕ ОПРЕМЕ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број телефона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  <w:lang/>
        </w:rPr>
      </w:pPr>
    </w:p>
    <w:p w:rsidR="00862447" w:rsidRDefault="00862447" w:rsidP="00862447">
      <w:pPr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278"/>
        <w:gridCol w:w="1235"/>
        <w:gridCol w:w="1263"/>
        <w:gridCol w:w="1859"/>
        <w:gridCol w:w="1855"/>
      </w:tblGrid>
      <w:tr w:rsidR="00862447" w:rsidRPr="00B131E0" w:rsidTr="00F857F2">
        <w:tc>
          <w:tcPr>
            <w:tcW w:w="55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Редни број</w:t>
            </w:r>
          </w:p>
        </w:tc>
        <w:tc>
          <w:tcPr>
            <w:tcW w:w="1534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Артикал</w:t>
            </w:r>
          </w:p>
        </w:tc>
        <w:tc>
          <w:tcPr>
            <w:tcW w:w="57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Јединица мере</w:t>
            </w:r>
          </w:p>
        </w:tc>
        <w:tc>
          <w:tcPr>
            <w:tcW w:w="591" w:type="pct"/>
            <w:vAlign w:val="center"/>
          </w:tcPr>
          <w:p w:rsidR="00862447" w:rsidRPr="00EF3C93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Цена јединице мере без ПДВ</w:t>
            </w:r>
          </w:p>
        </w:tc>
        <w:tc>
          <w:tcPr>
            <w:tcW w:w="86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Цена јединице мере са ПДВ</w:t>
            </w:r>
          </w:p>
        </w:tc>
      </w:tr>
      <w:tr w:rsidR="00862447" w:rsidRPr="00B131E0" w:rsidTr="00F857F2">
        <w:tc>
          <w:tcPr>
            <w:tcW w:w="55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34" w:type="pct"/>
          </w:tcPr>
          <w:p w:rsidR="00862447" w:rsidRPr="00862447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UPS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уређај, мин 900</w:t>
            </w:r>
            <w:r>
              <w:rPr>
                <w:rFonts w:ascii="Arial" w:hAnsi="Arial" w:cs="Arial"/>
                <w:sz w:val="22"/>
                <w:szCs w:val="22"/>
                <w:lang/>
              </w:rPr>
              <w:t>W, online, double conversion, rack mount UPS</w:t>
            </w:r>
          </w:p>
        </w:tc>
        <w:tc>
          <w:tcPr>
            <w:tcW w:w="57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131E0">
              <w:rPr>
                <w:rFonts w:ascii="Arial" w:hAnsi="Arial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591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447" w:rsidRPr="00B131E0" w:rsidTr="00F857F2">
        <w:tc>
          <w:tcPr>
            <w:tcW w:w="558" w:type="pct"/>
            <w:vAlign w:val="center"/>
          </w:tcPr>
          <w:p w:rsidR="00862447" w:rsidRPr="00EF3C93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1534" w:type="pct"/>
          </w:tcPr>
          <w:p w:rsidR="00862447" w:rsidRDefault="00862447" w:rsidP="00862447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UPS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уређај, мин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/>
              </w:rPr>
              <w:t>W, line-interactive AVR, tower UPS</w:t>
            </w:r>
          </w:p>
        </w:tc>
        <w:tc>
          <w:tcPr>
            <w:tcW w:w="57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591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447" w:rsidRPr="00B131E0" w:rsidTr="00F857F2">
        <w:tc>
          <w:tcPr>
            <w:tcW w:w="558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1534" w:type="pct"/>
          </w:tcPr>
          <w:p w:rsidR="00862447" w:rsidRPr="00F857F2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UPS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уређај, мин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/>
              </w:rPr>
              <w:t>W, line-interactive AVR, tower UPS</w:t>
            </w:r>
          </w:p>
        </w:tc>
        <w:tc>
          <w:tcPr>
            <w:tcW w:w="578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591" w:type="pct"/>
            <w:vAlign w:val="center"/>
          </w:tcPr>
          <w:p w:rsidR="00862447" w:rsidRP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</w:t>
            </w:r>
          </w:p>
        </w:tc>
        <w:tc>
          <w:tcPr>
            <w:tcW w:w="870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447" w:rsidRPr="00B131E0" w:rsidTr="00F857F2">
        <w:tc>
          <w:tcPr>
            <w:tcW w:w="558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4.</w:t>
            </w:r>
          </w:p>
        </w:tc>
        <w:tc>
          <w:tcPr>
            <w:tcW w:w="1534" w:type="pct"/>
          </w:tcPr>
          <w:p w:rsidR="00862447" w:rsidRPr="00F857F2" w:rsidRDefault="00F857F2" w:rsidP="00EE4A1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Firewall 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>рутер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CPU 1.4GHz, RAM 1GB, MTBF 20.000h</w:t>
            </w:r>
          </w:p>
        </w:tc>
        <w:tc>
          <w:tcPr>
            <w:tcW w:w="578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591" w:type="pct"/>
            <w:vAlign w:val="center"/>
          </w:tcPr>
          <w:p w:rsidR="00862447" w:rsidRDefault="00862447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862447" w:rsidRPr="00B131E0" w:rsidRDefault="00862447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7F2" w:rsidRPr="00B131E0" w:rsidTr="00F857F2">
        <w:tc>
          <w:tcPr>
            <w:tcW w:w="558" w:type="pct"/>
            <w:vAlign w:val="center"/>
          </w:tcPr>
          <w:p w:rsidR="00F857F2" w:rsidRP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34" w:type="pct"/>
          </w:tcPr>
          <w:p w:rsidR="00F857F2" w:rsidRPr="00F857F2" w:rsidRDefault="00F857F2" w:rsidP="00EE4A1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L2 VLAN 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>свич до 48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G porta, non blocking fabric 96Gbps</w:t>
            </w:r>
          </w:p>
        </w:tc>
        <w:tc>
          <w:tcPr>
            <w:tcW w:w="578" w:type="pct"/>
            <w:vAlign w:val="center"/>
          </w:tcPr>
          <w:p w:rsidR="00F857F2" w:rsidRP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Ком.</w:t>
            </w:r>
          </w:p>
        </w:tc>
        <w:tc>
          <w:tcPr>
            <w:tcW w:w="591" w:type="pct"/>
            <w:vAlign w:val="center"/>
          </w:tcPr>
          <w:p w:rsid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7F2" w:rsidRPr="00B131E0" w:rsidTr="00F857F2">
        <w:tc>
          <w:tcPr>
            <w:tcW w:w="558" w:type="pct"/>
            <w:vAlign w:val="center"/>
          </w:tcPr>
          <w:p w:rsidR="00F857F2" w:rsidRP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1534" w:type="pct"/>
          </w:tcPr>
          <w:p w:rsidR="00F857F2" w:rsidRDefault="00F857F2" w:rsidP="00EE4A1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L2 VLAN 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>свич до 24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G porta, non blocking fabric 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>48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Gbps</w:t>
            </w:r>
          </w:p>
        </w:tc>
        <w:tc>
          <w:tcPr>
            <w:tcW w:w="578" w:type="pct"/>
            <w:vAlign w:val="center"/>
          </w:tcPr>
          <w:p w:rsidR="00F857F2" w:rsidRP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Ком.</w:t>
            </w:r>
          </w:p>
        </w:tc>
        <w:tc>
          <w:tcPr>
            <w:tcW w:w="591" w:type="pct"/>
            <w:vAlign w:val="center"/>
          </w:tcPr>
          <w:p w:rsid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7F2" w:rsidRPr="00B131E0" w:rsidTr="00F857F2">
        <w:tc>
          <w:tcPr>
            <w:tcW w:w="558" w:type="pct"/>
            <w:vAlign w:val="center"/>
          </w:tcPr>
          <w:p w:rsid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1534" w:type="pct"/>
          </w:tcPr>
          <w:p w:rsidR="00F857F2" w:rsidRDefault="00F857F2" w:rsidP="00F857F2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L2 VLAN 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>свич до 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G porta, non blocking fabric</w:t>
            </w:r>
            <w:r>
              <w:rPr>
                <w:rFonts w:ascii="Arial" w:hAnsi="Arial" w:cs="Arial"/>
                <w:color w:val="333333"/>
                <w:sz w:val="22"/>
                <w:szCs w:val="22"/>
                <w:lang/>
              </w:rPr>
              <w:t xml:space="preserve"> 16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Gbps</w:t>
            </w:r>
          </w:p>
        </w:tc>
        <w:tc>
          <w:tcPr>
            <w:tcW w:w="578" w:type="pct"/>
            <w:vAlign w:val="center"/>
          </w:tcPr>
          <w:p w:rsidR="00F857F2" w:rsidRP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Ком.</w:t>
            </w:r>
          </w:p>
        </w:tc>
        <w:tc>
          <w:tcPr>
            <w:tcW w:w="591" w:type="pct"/>
            <w:vAlign w:val="center"/>
          </w:tcPr>
          <w:p w:rsidR="00F857F2" w:rsidRDefault="00F857F2" w:rsidP="00EE4A1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70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F857F2" w:rsidRPr="00B131E0" w:rsidRDefault="00F857F2" w:rsidP="00EE4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7F2" w:rsidRPr="00B131E0" w:rsidTr="00F857F2">
        <w:tc>
          <w:tcPr>
            <w:tcW w:w="558" w:type="pct"/>
          </w:tcPr>
          <w:p w:rsidR="00F857F2" w:rsidRDefault="00F857F2" w:rsidP="00EE4A1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03" w:type="pct"/>
            <w:gridSpan w:val="3"/>
            <w:vAlign w:val="center"/>
          </w:tcPr>
          <w:p w:rsidR="00F857F2" w:rsidRPr="00B131E0" w:rsidRDefault="00F857F2" w:rsidP="00EE4A1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F857F2" w:rsidRPr="00B131E0" w:rsidRDefault="00F857F2" w:rsidP="00EE4A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</w:tcPr>
          <w:p w:rsidR="00F857F2" w:rsidRPr="00B131E0" w:rsidRDefault="00F857F2" w:rsidP="00EE4A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  <w:lang/>
        </w:rPr>
      </w:pPr>
    </w:p>
    <w:p w:rsidR="00862447" w:rsidRPr="00F857F2" w:rsidRDefault="00862447" w:rsidP="00862447">
      <w:pPr>
        <w:rPr>
          <w:rFonts w:ascii="Arial" w:hAnsi="Arial" w:cs="Arial"/>
          <w:b/>
          <w:sz w:val="22"/>
          <w:szCs w:val="22"/>
          <w:lang/>
        </w:rPr>
      </w:pPr>
      <w:r w:rsidRPr="00F857F2">
        <w:rPr>
          <w:rFonts w:ascii="Arial" w:hAnsi="Arial" w:cs="Arial"/>
          <w:b/>
          <w:sz w:val="22"/>
          <w:szCs w:val="22"/>
        </w:rPr>
        <w:t xml:space="preserve">Услови и начин плаћања: </w:t>
      </w:r>
      <w:r w:rsidRPr="00F857F2">
        <w:rPr>
          <w:rFonts w:ascii="Arial" w:hAnsi="Arial" w:cs="Arial"/>
          <w:b/>
          <w:sz w:val="22"/>
          <w:szCs w:val="22"/>
          <w:lang/>
        </w:rPr>
        <w:t xml:space="preserve"> 50% аванс, 50% </w:t>
      </w:r>
      <w:r w:rsidRPr="00F857F2">
        <w:rPr>
          <w:rFonts w:ascii="Arial" w:hAnsi="Arial" w:cs="Arial"/>
          <w:b/>
          <w:sz w:val="22"/>
          <w:szCs w:val="22"/>
        </w:rPr>
        <w:t xml:space="preserve">у року од </w:t>
      </w:r>
      <w:r w:rsidRPr="00F857F2">
        <w:rPr>
          <w:rFonts w:ascii="Arial" w:hAnsi="Arial" w:cs="Arial"/>
          <w:b/>
          <w:sz w:val="22"/>
          <w:szCs w:val="22"/>
          <w:lang/>
        </w:rPr>
        <w:t>45</w:t>
      </w:r>
      <w:r w:rsidRPr="00F857F2">
        <w:rPr>
          <w:rFonts w:ascii="Arial" w:hAnsi="Arial" w:cs="Arial"/>
          <w:b/>
          <w:sz w:val="22"/>
          <w:szCs w:val="22"/>
        </w:rPr>
        <w:t xml:space="preserve"> дана од дана </w:t>
      </w:r>
      <w:r w:rsidRPr="00F857F2">
        <w:rPr>
          <w:rFonts w:ascii="Arial" w:hAnsi="Arial" w:cs="Arial"/>
          <w:b/>
          <w:sz w:val="22"/>
          <w:szCs w:val="22"/>
          <w:lang/>
        </w:rPr>
        <w:t>пријема исправне</w:t>
      </w:r>
      <w:r w:rsidRPr="00F857F2">
        <w:rPr>
          <w:rFonts w:ascii="Arial" w:hAnsi="Arial" w:cs="Arial"/>
          <w:b/>
          <w:sz w:val="22"/>
          <w:szCs w:val="22"/>
        </w:rPr>
        <w:t xml:space="preserve"> фактуре</w:t>
      </w:r>
      <w:r w:rsidRPr="00F857F2">
        <w:rPr>
          <w:rFonts w:ascii="Arial" w:hAnsi="Arial" w:cs="Arial"/>
          <w:b/>
          <w:sz w:val="22"/>
          <w:szCs w:val="22"/>
          <w:lang/>
        </w:rPr>
        <w:t>.</w:t>
      </w:r>
    </w:p>
    <w:p w:rsidR="00862447" w:rsidRPr="00F857F2" w:rsidRDefault="00862447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857F2">
        <w:rPr>
          <w:rFonts w:ascii="Arial" w:hAnsi="Arial" w:cs="Arial"/>
          <w:b/>
          <w:sz w:val="22"/>
          <w:szCs w:val="22"/>
          <w:lang/>
        </w:rPr>
        <w:t xml:space="preserve">Рок испоруке: </w:t>
      </w:r>
      <w:r w:rsidRPr="00F857F2">
        <w:rPr>
          <w:rFonts w:ascii="Arial" w:hAnsi="Arial" w:cs="Arial"/>
          <w:sz w:val="22"/>
          <w:szCs w:val="22"/>
          <w:lang/>
        </w:rPr>
        <w:t>не дужи од 10 дана.</w:t>
      </w:r>
    </w:p>
    <w:p w:rsidR="00862447" w:rsidRPr="00F857F2" w:rsidRDefault="00862447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857F2">
        <w:rPr>
          <w:rFonts w:ascii="Arial" w:hAnsi="Arial" w:cs="Arial"/>
          <w:sz w:val="22"/>
          <w:szCs w:val="22"/>
          <w:lang/>
        </w:rPr>
        <w:t>Испорука</w:t>
      </w:r>
      <w:r w:rsidR="00F857F2">
        <w:rPr>
          <w:rFonts w:ascii="Arial" w:hAnsi="Arial" w:cs="Arial"/>
          <w:sz w:val="22"/>
          <w:szCs w:val="22"/>
          <w:lang/>
        </w:rPr>
        <w:t>, монтажа и конфигурисање</w:t>
      </w:r>
      <w:r w:rsidRPr="00F857F2">
        <w:rPr>
          <w:rFonts w:ascii="Arial" w:hAnsi="Arial" w:cs="Arial"/>
          <w:sz w:val="22"/>
          <w:szCs w:val="22"/>
          <w:lang/>
        </w:rPr>
        <w:t xml:space="preserve"> </w:t>
      </w:r>
      <w:r w:rsidR="00F857F2">
        <w:rPr>
          <w:rFonts w:ascii="Arial" w:hAnsi="Arial" w:cs="Arial"/>
          <w:sz w:val="22"/>
          <w:szCs w:val="22"/>
          <w:lang/>
        </w:rPr>
        <w:t>уређаја се врше</w:t>
      </w:r>
      <w:r w:rsidRPr="00F857F2">
        <w:rPr>
          <w:rFonts w:ascii="Arial" w:hAnsi="Arial" w:cs="Arial"/>
          <w:sz w:val="22"/>
          <w:szCs w:val="22"/>
          <w:lang/>
        </w:rPr>
        <w:t xml:space="preserve"> на адрес</w:t>
      </w:r>
      <w:r w:rsidR="00F857F2">
        <w:rPr>
          <w:rFonts w:ascii="Arial" w:hAnsi="Arial" w:cs="Arial"/>
          <w:sz w:val="22"/>
          <w:szCs w:val="22"/>
          <w:lang/>
        </w:rPr>
        <w:t>и</w:t>
      </w:r>
      <w:r w:rsidRPr="00F857F2">
        <w:rPr>
          <w:rFonts w:ascii="Arial" w:hAnsi="Arial" w:cs="Arial"/>
          <w:sz w:val="22"/>
          <w:szCs w:val="22"/>
          <w:lang/>
        </w:rPr>
        <w:t xml:space="preserve"> Дома ученика средњих школа „Срећно“ Ћуприја, ул</w:t>
      </w:r>
      <w:r w:rsidR="00F857F2">
        <w:rPr>
          <w:rFonts w:ascii="Arial" w:hAnsi="Arial" w:cs="Arial"/>
          <w:sz w:val="22"/>
          <w:szCs w:val="22"/>
          <w:lang/>
        </w:rPr>
        <w:t xml:space="preserve">. Кнеза Милоша бб и урачунти су </w:t>
      </w:r>
      <w:r w:rsidRPr="00F857F2">
        <w:rPr>
          <w:rFonts w:ascii="Arial" w:hAnsi="Arial" w:cs="Arial"/>
          <w:sz w:val="22"/>
          <w:szCs w:val="22"/>
          <w:lang/>
        </w:rPr>
        <w:t xml:space="preserve">у цену рачунарске </w:t>
      </w:r>
      <w:r w:rsidR="00F857F2">
        <w:rPr>
          <w:rFonts w:ascii="Arial" w:hAnsi="Arial" w:cs="Arial"/>
          <w:sz w:val="22"/>
          <w:szCs w:val="22"/>
          <w:lang/>
        </w:rPr>
        <w:t xml:space="preserve">и електронске </w:t>
      </w:r>
      <w:r w:rsidRPr="00F857F2">
        <w:rPr>
          <w:rFonts w:ascii="Arial" w:hAnsi="Arial" w:cs="Arial"/>
          <w:sz w:val="22"/>
          <w:szCs w:val="22"/>
          <w:lang/>
        </w:rPr>
        <w:t>опреме.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/>
        </w:rPr>
      </w:pPr>
    </w:p>
    <w:p w:rsidR="00862447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/>
        </w:rPr>
      </w:pPr>
    </w:p>
    <w:p w:rsidR="00862447" w:rsidRPr="00966C1C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862447" w:rsidRPr="00DE46A4" w:rsidTr="00EE4A11">
        <w:tc>
          <w:tcPr>
            <w:tcW w:w="3676" w:type="dxa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:rsidR="00D3142D" w:rsidRPr="00796BF0" w:rsidRDefault="00D3142D"/>
    <w:sectPr w:rsidR="00D3142D" w:rsidRPr="00796BF0" w:rsidSect="0086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A4" w:rsidRDefault="00FB63A4" w:rsidP="00796BF0">
      <w:r>
        <w:separator/>
      </w:r>
    </w:p>
  </w:endnote>
  <w:endnote w:type="continuationSeparator" w:id="1">
    <w:p w:rsidR="00FB63A4" w:rsidRDefault="00FB63A4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15882252"/>
              <w:placeholder>
                <w:docPart w:val="92044C479A5D44AB939158F54AFA8AA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Pr="00862447">
            <w:rPr>
              <w:rFonts w:ascii="Arial" w:hAnsi="Arial" w:cs="Arial"/>
              <w:b/>
            </w:rPr>
            <w:fldChar w:fldCharType="separate"/>
          </w:r>
          <w:r w:rsidR="00227E83">
            <w:rPr>
              <w:rFonts w:ascii="Arial" w:hAnsi="Arial" w:cs="Arial"/>
              <w:b/>
              <w:noProof/>
            </w:rPr>
            <w:t>2</w:t>
          </w:r>
          <w:r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  <w:noProof/>
            </w:rPr>
          </w:r>
          <w:r w:rsidRPr="00862447"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2447" w:rsidRDefault="00862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862447" w:rsidTr="002A7F9F">
      <w:trPr>
        <w:jc w:val="center"/>
      </w:trPr>
      <w:tc>
        <w:tcPr>
          <w:tcW w:w="3899" w:type="pct"/>
        </w:tcPr>
        <w:p w:rsidR="002A7F9F" w:rsidRPr="00862447" w:rsidRDefault="00A01338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2447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="00A01338"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="00A01338" w:rsidRPr="00862447">
            <w:rPr>
              <w:rFonts w:ascii="Arial" w:hAnsi="Arial" w:cs="Arial"/>
              <w:b/>
            </w:rPr>
            <w:fldChar w:fldCharType="separate"/>
          </w:r>
          <w:r w:rsidR="00F857F2">
            <w:rPr>
              <w:rFonts w:ascii="Arial" w:hAnsi="Arial" w:cs="Arial"/>
              <w:b/>
              <w:noProof/>
            </w:rPr>
            <w:t>3</w:t>
          </w:r>
          <w:r w:rsidR="00A01338"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2447" w:rsidRDefault="00A01338">
          <w:pPr>
            <w:pStyle w:val="Foot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  <w:noProof/>
            </w:rPr>
          </w:r>
          <w:r w:rsidRPr="00862447"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2447" w:rsidTr="002A7F9F">
      <w:trPr>
        <w:jc w:val="center"/>
      </w:trPr>
      <w:tc>
        <w:tcPr>
          <w:tcW w:w="3899" w:type="pct"/>
        </w:tcPr>
        <w:p w:rsidR="002A7F9F" w:rsidRPr="00862447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2447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2447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15882253"/>
              <w:placeholder>
                <w:docPart w:val="CC6716E8B6A744AD9FB23A9A284053C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Pr="00862447">
            <w:rPr>
              <w:rFonts w:ascii="Arial" w:hAnsi="Arial" w:cs="Arial"/>
              <w:b/>
            </w:rPr>
            <w:fldChar w:fldCharType="separate"/>
          </w:r>
          <w:r w:rsidR="00227E83">
            <w:rPr>
              <w:rFonts w:ascii="Arial" w:hAnsi="Arial" w:cs="Arial"/>
              <w:b/>
              <w:noProof/>
            </w:rPr>
            <w:t>1</w:t>
          </w:r>
          <w:r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  <w:noProof/>
            </w:rPr>
          </w:r>
          <w:r w:rsidRPr="00862447"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2447" w:rsidRDefault="00862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A4" w:rsidRDefault="00FB63A4" w:rsidP="00796BF0">
      <w:r>
        <w:separator/>
      </w:r>
    </w:p>
  </w:footnote>
  <w:footnote w:type="continuationSeparator" w:id="1">
    <w:p w:rsidR="00FB63A4" w:rsidRDefault="00FB63A4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83" w:rsidRDefault="00227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862447" w:rsidRPr="00862447" w:rsidTr="00EE4A11">
      <w:trPr>
        <w:trHeight w:val="2706"/>
      </w:trPr>
      <w:tc>
        <w:tcPr>
          <w:tcW w:w="5341" w:type="dxa"/>
        </w:tcPr>
        <w:p w:rsidR="00862447" w:rsidRPr="00862447" w:rsidRDefault="00862447" w:rsidP="00EE4A11">
          <w:pPr>
            <w:pStyle w:val="Header"/>
            <w:rPr>
              <w:rFonts w:ascii="Arial" w:hAnsi="Arial" w:cs="Arial"/>
            </w:rPr>
          </w:pPr>
        </w:p>
        <w:p w:rsidR="00862447" w:rsidRPr="00862447" w:rsidRDefault="00862447" w:rsidP="00EE4A11">
          <w:pPr>
            <w:rPr>
              <w:rFonts w:ascii="Arial" w:hAnsi="Arial" w:cs="Arial"/>
            </w:rPr>
          </w:pPr>
          <w:r w:rsidRPr="00862447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2447" w:rsidRPr="00862447" w:rsidRDefault="00862447" w:rsidP="00EE4A11">
          <w:pPr>
            <w:rPr>
              <w:rFonts w:ascii="Arial" w:hAnsi="Arial" w:cs="Arial"/>
              <w:lang/>
            </w:rPr>
          </w:pPr>
          <w:r w:rsidRPr="00862447">
            <w:rPr>
              <w:rFonts w:ascii="Arial" w:hAnsi="Arial" w:cs="Arial"/>
            </w:rPr>
            <w:t>Деловодни број:</w:t>
          </w:r>
          <w:r w:rsidR="00227E83">
            <w:rPr>
              <w:rFonts w:ascii="Arial" w:hAnsi="Arial" w:cs="Arial"/>
              <w:lang/>
            </w:rPr>
            <w:t xml:space="preserve"> 384</w:t>
          </w:r>
          <w:r>
            <w:rPr>
              <w:rFonts w:ascii="Arial" w:hAnsi="Arial" w:cs="Arial"/>
              <w:lang/>
            </w:rPr>
            <w:t>/2023</w:t>
          </w:r>
        </w:p>
        <w:p w:rsidR="00862447" w:rsidRPr="00862447" w:rsidRDefault="00862447" w:rsidP="00EE4A11">
          <w:pPr>
            <w:rPr>
              <w:rFonts w:ascii="Arial" w:hAnsi="Arial" w:cs="Arial"/>
              <w:lang/>
            </w:rPr>
          </w:pPr>
          <w:r w:rsidRPr="00862447">
            <w:rPr>
              <w:rFonts w:ascii="Arial" w:hAnsi="Arial" w:cs="Arial"/>
            </w:rPr>
            <w:t>Датум:</w:t>
          </w:r>
          <w:r>
            <w:rPr>
              <w:rFonts w:ascii="Arial" w:hAnsi="Arial" w:cs="Arial"/>
              <w:lang/>
            </w:rPr>
            <w:t xml:space="preserve"> 28.02.2023. године</w:t>
          </w:r>
        </w:p>
      </w:tc>
      <w:tc>
        <w:tcPr>
          <w:tcW w:w="5342" w:type="dxa"/>
        </w:tcPr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62447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Кнеза Милоша бб,   35230 Ћуприја,   Србија</w:t>
          </w:r>
          <w:r w:rsidRPr="00862447">
            <w:rPr>
              <w:rFonts w:ascii="Arial" w:hAnsi="Arial" w:cs="Arial"/>
            </w:rPr>
            <w:br/>
          </w:r>
          <w:r w:rsidRPr="00862447">
            <w:rPr>
              <w:rFonts w:ascii="Arial" w:hAnsi="Arial" w:cs="Arial"/>
              <w:sz w:val="44"/>
              <w:szCs w:val="44"/>
            </w:rPr>
            <w:t xml:space="preserve">     </w:t>
          </w:r>
          <w:r w:rsidRPr="00862447">
            <w:rPr>
              <w:rFonts w:ascii="Arial" w:hAnsi="Arial" w:cs="Arial"/>
            </w:rPr>
            <w:t xml:space="preserve">  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ПИБ: 106159430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Maтични број: 17769367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862447" w:rsidRDefault="00862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227E83"/>
    <w:rsid w:val="002A7F9F"/>
    <w:rsid w:val="002C2FD6"/>
    <w:rsid w:val="003A46BE"/>
    <w:rsid w:val="00552B5A"/>
    <w:rsid w:val="005924B5"/>
    <w:rsid w:val="00796BF0"/>
    <w:rsid w:val="00862447"/>
    <w:rsid w:val="00A01338"/>
    <w:rsid w:val="00A644B3"/>
    <w:rsid w:val="00A91525"/>
    <w:rsid w:val="00AE1622"/>
    <w:rsid w:val="00B26D3B"/>
    <w:rsid w:val="00CE3C4B"/>
    <w:rsid w:val="00D3142D"/>
    <w:rsid w:val="00E87E34"/>
    <w:rsid w:val="00EC2FEC"/>
    <w:rsid w:val="00F857F2"/>
    <w:rsid w:val="00FB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8624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624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92044C479A5D44AB939158F54AFA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7938-4857-483D-A88F-A5F16C419E21}"/>
      </w:docPartPr>
      <w:docPartBody>
        <w:p w:rsidR="00000000" w:rsidRDefault="00661D58" w:rsidP="00661D58">
          <w:pPr>
            <w:pStyle w:val="92044C479A5D44AB939158F54AFA8AA1"/>
          </w:pPr>
          <w:r>
            <w:t>[Type the company name]</w:t>
          </w:r>
        </w:p>
      </w:docPartBody>
    </w:docPart>
    <w:docPart>
      <w:docPartPr>
        <w:name w:val="CC6716E8B6A744AD9FB23A9A2840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DA95-5F5B-48D6-911F-741E696E8C0C}"/>
      </w:docPartPr>
      <w:docPartBody>
        <w:p w:rsidR="00000000" w:rsidRDefault="00661D58" w:rsidP="00661D58">
          <w:pPr>
            <w:pStyle w:val="CC6716E8B6A744AD9FB23A9A284053C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661D58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92044C479A5D44AB939158F54AFA8AA1">
    <w:name w:val="92044C479A5D44AB939158F54AFA8AA1"/>
    <w:rsid w:val="00661D58"/>
  </w:style>
  <w:style w:type="paragraph" w:customStyle="1" w:styleId="CC6716E8B6A744AD9FB23A9A284053C9">
    <w:name w:val="CC6716E8B6A744AD9FB23A9A284053C9"/>
    <w:rsid w:val="0066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2019-11-26T11:49:00Z</cp:lastPrinted>
  <dcterms:created xsi:type="dcterms:W3CDTF">2019-11-26T11:18:00Z</dcterms:created>
  <dcterms:modified xsi:type="dcterms:W3CDTF">2023-02-28T12:02:00Z</dcterms:modified>
</cp:coreProperties>
</file>